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5F11" w14:textId="77777777" w:rsidR="00326455" w:rsidRPr="000908A5" w:rsidRDefault="00326455" w:rsidP="00FF0649">
      <w:pPr>
        <w:widowControl w:val="0"/>
        <w:autoSpaceDE w:val="0"/>
        <w:autoSpaceDN w:val="0"/>
        <w:spacing w:after="0" w:line="240" w:lineRule="auto"/>
        <w:jc w:val="center"/>
        <w:rPr>
          <w:rFonts w:ascii="Times New Roman" w:eastAsia="Times New Roman" w:hAnsi="Times New Roman" w:cs="Times New Roman"/>
          <w:b/>
          <w:lang w:eastAsia="ru-RU"/>
        </w:rPr>
      </w:pPr>
      <w:r w:rsidRPr="000908A5">
        <w:rPr>
          <w:rFonts w:ascii="Times New Roman" w:eastAsia="Times New Roman" w:hAnsi="Times New Roman" w:cs="Times New Roman"/>
          <w:b/>
          <w:lang w:eastAsia="ru-RU"/>
        </w:rPr>
        <w:t>ДОГОВОР ПОСТАВКИ</w:t>
      </w:r>
    </w:p>
    <w:p w14:paraId="5440C62C" w14:textId="77777777" w:rsidR="00326455" w:rsidRPr="000908A5" w:rsidRDefault="00326455" w:rsidP="00FF0649">
      <w:pPr>
        <w:widowControl w:val="0"/>
        <w:autoSpaceDE w:val="0"/>
        <w:autoSpaceDN w:val="0"/>
        <w:spacing w:after="0" w:line="240" w:lineRule="auto"/>
        <w:jc w:val="center"/>
        <w:rPr>
          <w:rFonts w:ascii="Times New Roman" w:eastAsia="Times New Roman" w:hAnsi="Times New Roman" w:cs="Times New Roman"/>
          <w:b/>
          <w:lang w:eastAsia="ru-RU"/>
        </w:rPr>
      </w:pPr>
      <w:r w:rsidRPr="000908A5">
        <w:rPr>
          <w:rFonts w:ascii="Times New Roman" w:eastAsia="Times New Roman" w:hAnsi="Times New Roman" w:cs="Times New Roman"/>
          <w:b/>
          <w:lang w:eastAsia="ru-RU"/>
        </w:rPr>
        <w:t>ПРОДОВОЛЬСТВЕННЫХ ТОВАРОВ N ______</w:t>
      </w:r>
    </w:p>
    <w:p w14:paraId="53FF77C3" w14:textId="77777777" w:rsidR="00326455"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0AA25A0C" w14:textId="77777777" w:rsidR="00BB3C11" w:rsidRPr="000908A5" w:rsidRDefault="00BB3C11" w:rsidP="00FF0649">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26455" w:rsidRPr="000908A5" w14:paraId="26A26175" w14:textId="77777777" w:rsidTr="006452C3">
        <w:tc>
          <w:tcPr>
            <w:tcW w:w="4677" w:type="dxa"/>
            <w:tcBorders>
              <w:top w:val="nil"/>
              <w:left w:val="nil"/>
              <w:bottom w:val="nil"/>
              <w:right w:val="nil"/>
            </w:tcBorders>
          </w:tcPr>
          <w:p w14:paraId="1165288C" w14:textId="77777777" w:rsidR="00326455" w:rsidRPr="000908A5" w:rsidRDefault="00900892" w:rsidP="00FF0649">
            <w:pPr>
              <w:widowControl w:val="0"/>
              <w:autoSpaceDE w:val="0"/>
              <w:autoSpaceDN w:val="0"/>
              <w:spacing w:after="0" w:line="240" w:lineRule="auto"/>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г._______________</w:t>
            </w:r>
          </w:p>
        </w:tc>
        <w:tc>
          <w:tcPr>
            <w:tcW w:w="4677" w:type="dxa"/>
            <w:tcBorders>
              <w:top w:val="nil"/>
              <w:left w:val="nil"/>
              <w:bottom w:val="nil"/>
              <w:right w:val="nil"/>
            </w:tcBorders>
          </w:tcPr>
          <w:p w14:paraId="70D14073" w14:textId="77777777" w:rsidR="00326455" w:rsidRPr="000908A5" w:rsidRDefault="00326455" w:rsidP="00FF0649">
            <w:pPr>
              <w:widowControl w:val="0"/>
              <w:autoSpaceDE w:val="0"/>
              <w:autoSpaceDN w:val="0"/>
              <w:spacing w:after="0" w:line="240" w:lineRule="auto"/>
              <w:jc w:val="right"/>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"___" ____________ 20__ г. </w:t>
            </w:r>
          </w:p>
        </w:tc>
      </w:tr>
      <w:tr w:rsidR="00BB3C11" w:rsidRPr="000908A5" w14:paraId="5AD6419D" w14:textId="77777777" w:rsidTr="006452C3">
        <w:tc>
          <w:tcPr>
            <w:tcW w:w="4677" w:type="dxa"/>
            <w:tcBorders>
              <w:top w:val="nil"/>
              <w:left w:val="nil"/>
              <w:bottom w:val="nil"/>
              <w:right w:val="nil"/>
            </w:tcBorders>
          </w:tcPr>
          <w:p w14:paraId="3E818BB6" w14:textId="77777777" w:rsidR="00BB3C11" w:rsidRPr="000908A5" w:rsidRDefault="00BB3C11" w:rsidP="00FF0649">
            <w:pPr>
              <w:widowControl w:val="0"/>
              <w:autoSpaceDE w:val="0"/>
              <w:autoSpaceDN w:val="0"/>
              <w:spacing w:after="0" w:line="240" w:lineRule="auto"/>
              <w:rPr>
                <w:rFonts w:ascii="Times New Roman" w:eastAsia="Times New Roman" w:hAnsi="Times New Roman" w:cs="Times New Roman"/>
                <w:lang w:eastAsia="ru-RU"/>
              </w:rPr>
            </w:pPr>
          </w:p>
        </w:tc>
        <w:tc>
          <w:tcPr>
            <w:tcW w:w="4677" w:type="dxa"/>
            <w:tcBorders>
              <w:top w:val="nil"/>
              <w:left w:val="nil"/>
              <w:bottom w:val="nil"/>
              <w:right w:val="nil"/>
            </w:tcBorders>
          </w:tcPr>
          <w:p w14:paraId="0AD9A687" w14:textId="77777777" w:rsidR="00BB3C11" w:rsidRPr="000908A5" w:rsidRDefault="00BB3C11" w:rsidP="00FF0649">
            <w:pPr>
              <w:widowControl w:val="0"/>
              <w:autoSpaceDE w:val="0"/>
              <w:autoSpaceDN w:val="0"/>
              <w:spacing w:after="0" w:line="240" w:lineRule="auto"/>
              <w:jc w:val="right"/>
              <w:rPr>
                <w:rFonts w:ascii="Times New Roman" w:eastAsia="Times New Roman" w:hAnsi="Times New Roman" w:cs="Times New Roman"/>
                <w:lang w:eastAsia="ru-RU"/>
              </w:rPr>
            </w:pPr>
          </w:p>
        </w:tc>
      </w:tr>
    </w:tbl>
    <w:p w14:paraId="68A00331" w14:textId="77777777" w:rsidR="00BB3C11" w:rsidRDefault="00BB3C11"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p>
    <w:p w14:paraId="5DA762DD" w14:textId="20E81094" w:rsidR="00C1543F" w:rsidRPr="000908A5" w:rsidRDefault="00C1543F"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 xml:space="preserve">Общество </w:t>
      </w:r>
      <w:r w:rsidR="0004295E">
        <w:rPr>
          <w:rFonts w:ascii="Times New Roman" w:eastAsia="Times New Roman" w:hAnsi="Times New Roman" w:cs="Times New Roman"/>
          <w:lang w:eastAsia="ru-RU"/>
        </w:rPr>
        <w:t xml:space="preserve">с ограниченной ответственностью </w:t>
      </w:r>
      <w:r w:rsidRPr="000908A5">
        <w:rPr>
          <w:rFonts w:ascii="Times New Roman" w:eastAsia="Times New Roman" w:hAnsi="Times New Roman" w:cs="Times New Roman"/>
          <w:lang w:eastAsia="ru-RU"/>
        </w:rPr>
        <w:t>_____________, в лице Г</w:t>
      </w:r>
      <w:r w:rsidR="00326455" w:rsidRPr="000908A5">
        <w:rPr>
          <w:rFonts w:ascii="Times New Roman" w:eastAsia="Times New Roman" w:hAnsi="Times New Roman" w:cs="Times New Roman"/>
          <w:lang w:eastAsia="ru-RU"/>
        </w:rPr>
        <w:t>енерального директора _________________, действующего на основании ______________ N ___ от ____________ г. и в соответствии с У</w:t>
      </w:r>
      <w:r w:rsidR="00F60293" w:rsidRPr="000908A5">
        <w:rPr>
          <w:rFonts w:ascii="Times New Roman" w:eastAsia="Times New Roman" w:hAnsi="Times New Roman" w:cs="Times New Roman"/>
          <w:lang w:eastAsia="ru-RU"/>
        </w:rPr>
        <w:t>ставом, именуемое в дальнейшем «Поставщик»</w:t>
      </w:r>
      <w:r w:rsidR="00326455" w:rsidRPr="000908A5">
        <w:rPr>
          <w:rFonts w:ascii="Times New Roman" w:eastAsia="Times New Roman" w:hAnsi="Times New Roman" w:cs="Times New Roman"/>
          <w:lang w:eastAsia="ru-RU"/>
        </w:rPr>
        <w:t>, с одной стороны</w:t>
      </w:r>
      <w:r w:rsidRPr="000908A5">
        <w:rPr>
          <w:rFonts w:ascii="Times New Roman" w:eastAsia="Times New Roman" w:hAnsi="Times New Roman" w:cs="Times New Roman"/>
          <w:lang w:eastAsia="ru-RU"/>
        </w:rPr>
        <w:t>,</w:t>
      </w:r>
      <w:r w:rsidR="00326455" w:rsidRPr="000908A5">
        <w:rPr>
          <w:rFonts w:ascii="Times New Roman" w:eastAsia="Times New Roman" w:hAnsi="Times New Roman" w:cs="Times New Roman"/>
          <w:lang w:eastAsia="ru-RU"/>
        </w:rPr>
        <w:t xml:space="preserve"> и </w:t>
      </w:r>
    </w:p>
    <w:p w14:paraId="79889FFC" w14:textId="05483A09" w:rsidR="00BB3C11" w:rsidRDefault="00C1543F" w:rsidP="00FF0649">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О</w:t>
      </w:r>
      <w:r w:rsidR="00326455" w:rsidRPr="000908A5">
        <w:rPr>
          <w:rFonts w:ascii="Times New Roman" w:eastAsia="Times New Roman" w:hAnsi="Times New Roman" w:cs="Times New Roman"/>
          <w:lang w:eastAsia="ru-RU"/>
        </w:rPr>
        <w:t>бщество</w:t>
      </w:r>
      <w:r w:rsidRPr="000908A5">
        <w:rPr>
          <w:rFonts w:ascii="Times New Roman" w:eastAsia="Times New Roman" w:hAnsi="Times New Roman" w:cs="Times New Roman"/>
          <w:lang w:eastAsia="ru-RU"/>
        </w:rPr>
        <w:t xml:space="preserve"> </w:t>
      </w:r>
      <w:r w:rsidR="00BB3C11">
        <w:rPr>
          <w:rFonts w:ascii="Times New Roman" w:eastAsia="Times New Roman" w:hAnsi="Times New Roman" w:cs="Times New Roman"/>
          <w:lang w:eastAsia="ru-RU"/>
        </w:rPr>
        <w:t>с ограниченной ответственностью «</w:t>
      </w:r>
      <w:r w:rsidR="0004295E">
        <w:rPr>
          <w:rFonts w:ascii="Times New Roman" w:eastAsia="Times New Roman" w:hAnsi="Times New Roman" w:cs="Times New Roman"/>
          <w:lang w:eastAsia="ru-RU"/>
        </w:rPr>
        <w:t>Дрогери ритейл</w:t>
      </w:r>
      <w:r w:rsidR="00BB3C11">
        <w:rPr>
          <w:rFonts w:ascii="Times New Roman" w:eastAsia="Times New Roman" w:hAnsi="Times New Roman" w:cs="Times New Roman"/>
          <w:lang w:eastAsia="ru-RU"/>
        </w:rPr>
        <w:t>»</w:t>
      </w:r>
      <w:r w:rsidRPr="000908A5">
        <w:rPr>
          <w:rFonts w:ascii="Times New Roman" w:eastAsia="Times New Roman" w:hAnsi="Times New Roman" w:cs="Times New Roman"/>
          <w:lang w:eastAsia="ru-RU"/>
        </w:rPr>
        <w:t xml:space="preserve">, в лице </w:t>
      </w:r>
      <w:r w:rsidR="0004295E">
        <w:rPr>
          <w:rFonts w:ascii="Times New Roman" w:eastAsia="Times New Roman" w:hAnsi="Times New Roman" w:cs="Times New Roman"/>
          <w:lang w:eastAsia="ru-RU"/>
        </w:rPr>
        <w:t>___________________________</w:t>
      </w:r>
      <w:r w:rsidR="00326455" w:rsidRPr="000908A5">
        <w:rPr>
          <w:rFonts w:ascii="Times New Roman" w:eastAsia="Times New Roman" w:hAnsi="Times New Roman" w:cs="Times New Roman"/>
          <w:lang w:eastAsia="ru-RU"/>
        </w:rPr>
        <w:t xml:space="preserve">, действующего на основании </w:t>
      </w:r>
      <w:r w:rsidR="00BB3C11">
        <w:rPr>
          <w:rFonts w:ascii="Times New Roman" w:eastAsia="Times New Roman" w:hAnsi="Times New Roman" w:cs="Times New Roman"/>
          <w:lang w:eastAsia="ru-RU"/>
        </w:rPr>
        <w:t xml:space="preserve">Устава, </w:t>
      </w:r>
      <w:r w:rsidR="00326455" w:rsidRPr="000908A5">
        <w:rPr>
          <w:rFonts w:ascii="Times New Roman" w:eastAsia="Times New Roman" w:hAnsi="Times New Roman" w:cs="Times New Roman"/>
          <w:lang w:eastAsia="ru-RU"/>
        </w:rPr>
        <w:t>имен</w:t>
      </w:r>
      <w:r w:rsidR="00F60293" w:rsidRPr="000908A5">
        <w:rPr>
          <w:rFonts w:ascii="Times New Roman" w:eastAsia="Times New Roman" w:hAnsi="Times New Roman" w:cs="Times New Roman"/>
          <w:lang w:eastAsia="ru-RU"/>
        </w:rPr>
        <w:t>уемое в дальнейшем «Покупатель»</w:t>
      </w:r>
      <w:r w:rsidR="00326455" w:rsidRPr="000908A5">
        <w:rPr>
          <w:rFonts w:ascii="Times New Roman" w:eastAsia="Times New Roman" w:hAnsi="Times New Roman" w:cs="Times New Roman"/>
          <w:lang w:eastAsia="ru-RU"/>
        </w:rPr>
        <w:t>, с другой стор</w:t>
      </w:r>
      <w:r w:rsidR="00F60293" w:rsidRPr="000908A5">
        <w:rPr>
          <w:rFonts w:ascii="Times New Roman" w:eastAsia="Times New Roman" w:hAnsi="Times New Roman" w:cs="Times New Roman"/>
          <w:lang w:eastAsia="ru-RU"/>
        </w:rPr>
        <w:t>оны,</w:t>
      </w:r>
    </w:p>
    <w:p w14:paraId="096E6F60" w14:textId="77777777" w:rsidR="00326455" w:rsidRPr="000908A5" w:rsidRDefault="00F60293" w:rsidP="00FF0649">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 xml:space="preserve"> далее совместно именуемые «Стороны»</w:t>
      </w:r>
      <w:r w:rsidR="00326455" w:rsidRPr="000908A5">
        <w:rPr>
          <w:rFonts w:ascii="Times New Roman" w:eastAsia="Times New Roman" w:hAnsi="Times New Roman" w:cs="Times New Roman"/>
          <w:lang w:eastAsia="ru-RU"/>
        </w:rPr>
        <w:t>, заключили настоящий договор (далее - Договор) о нижеследующем:</w:t>
      </w:r>
    </w:p>
    <w:p w14:paraId="6CB36DD8" w14:textId="77777777" w:rsidR="00326455" w:rsidRPr="000908A5"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3A89EB9C" w14:textId="77777777" w:rsidR="00326455" w:rsidRPr="000908A5" w:rsidRDefault="00326455" w:rsidP="00FF0649">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0908A5">
        <w:rPr>
          <w:rFonts w:ascii="Times New Roman" w:eastAsia="Times New Roman" w:hAnsi="Times New Roman" w:cs="Times New Roman"/>
          <w:b/>
          <w:lang w:eastAsia="ru-RU"/>
        </w:rPr>
        <w:t>1. Предмет Договора</w:t>
      </w:r>
    </w:p>
    <w:p w14:paraId="58208820" w14:textId="77777777" w:rsidR="00326455" w:rsidRPr="000908A5"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1.1. В соответствии с настоящим Договором Поставщик обязуется поставлять Покупателю, а Покупатель - принимать и оплачивать продовольственные товары (далее по тексту - товар).</w:t>
      </w:r>
    </w:p>
    <w:p w14:paraId="73132643" w14:textId="7AA3A181" w:rsidR="00326455" w:rsidRPr="004E1D98" w:rsidRDefault="00326455" w:rsidP="002927A8">
      <w:pPr>
        <w:autoSpaceDE w:val="0"/>
        <w:autoSpaceDN w:val="0"/>
        <w:spacing w:after="0" w:line="240" w:lineRule="auto"/>
        <w:ind w:left="-11" w:firstLine="550"/>
        <w:jc w:val="both"/>
        <w:rPr>
          <w:rFonts w:ascii="Times New Roman" w:eastAsia="Times New Roman" w:hAnsi="Times New Roman" w:cs="Times New Roman"/>
          <w:lang w:eastAsia="ru-RU"/>
        </w:rPr>
      </w:pPr>
      <w:r w:rsidRPr="004E1D98">
        <w:rPr>
          <w:rFonts w:ascii="Times New Roman" w:eastAsia="Times New Roman" w:hAnsi="Times New Roman" w:cs="Times New Roman"/>
          <w:lang w:eastAsia="ru-RU"/>
        </w:rPr>
        <w:t xml:space="preserve">1.2. </w:t>
      </w:r>
      <w:r w:rsidR="002927A8" w:rsidRPr="004E1D98">
        <w:rPr>
          <w:rFonts w:ascii="Times New Roman" w:eastAsia="Times New Roman" w:hAnsi="Times New Roman" w:cs="Times New Roman"/>
          <w:lang w:eastAsia="ru-RU"/>
        </w:rPr>
        <w:t xml:space="preserve">Поставка Товара по настоящему Договору будет осуществляться отдельными партиями на основании заказов Покупателя в соответствии с разделом </w:t>
      </w:r>
      <w:r w:rsidR="00B53973" w:rsidRPr="004E1D98">
        <w:rPr>
          <w:rFonts w:ascii="Times New Roman" w:eastAsia="Times New Roman" w:hAnsi="Times New Roman" w:cs="Times New Roman"/>
          <w:lang w:eastAsia="ru-RU"/>
        </w:rPr>
        <w:t>4</w:t>
      </w:r>
      <w:r w:rsidR="002927A8" w:rsidRPr="004E1D98">
        <w:rPr>
          <w:rFonts w:ascii="Times New Roman" w:eastAsia="Times New Roman" w:hAnsi="Times New Roman" w:cs="Times New Roman"/>
          <w:lang w:eastAsia="ru-RU"/>
        </w:rPr>
        <w:t xml:space="preserve"> настоящего Договора по адресу (-</w:t>
      </w:r>
      <w:proofErr w:type="spellStart"/>
      <w:r w:rsidR="002927A8" w:rsidRPr="004E1D98">
        <w:rPr>
          <w:rFonts w:ascii="Times New Roman" w:eastAsia="Times New Roman" w:hAnsi="Times New Roman" w:cs="Times New Roman"/>
          <w:lang w:eastAsia="ru-RU"/>
        </w:rPr>
        <w:t>ам</w:t>
      </w:r>
      <w:proofErr w:type="spellEnd"/>
      <w:r w:rsidR="002927A8" w:rsidRPr="004E1D98">
        <w:rPr>
          <w:rFonts w:ascii="Times New Roman" w:eastAsia="Times New Roman" w:hAnsi="Times New Roman" w:cs="Times New Roman"/>
          <w:lang w:eastAsia="ru-RU"/>
        </w:rPr>
        <w:t xml:space="preserve">), указанному (- </w:t>
      </w:r>
      <w:proofErr w:type="spellStart"/>
      <w:r w:rsidR="002927A8" w:rsidRPr="004E1D98">
        <w:rPr>
          <w:rFonts w:ascii="Times New Roman" w:eastAsia="Times New Roman" w:hAnsi="Times New Roman" w:cs="Times New Roman"/>
          <w:lang w:eastAsia="ru-RU"/>
        </w:rPr>
        <w:t>ым</w:t>
      </w:r>
      <w:proofErr w:type="spellEnd"/>
      <w:r w:rsidR="002927A8" w:rsidRPr="004E1D98">
        <w:rPr>
          <w:rFonts w:ascii="Times New Roman" w:eastAsia="Times New Roman" w:hAnsi="Times New Roman" w:cs="Times New Roman"/>
          <w:lang w:eastAsia="ru-RU"/>
        </w:rPr>
        <w:t>) в Приложении №</w:t>
      </w:r>
      <w:r w:rsidR="001074F6">
        <w:rPr>
          <w:rFonts w:ascii="Times New Roman" w:eastAsia="Times New Roman" w:hAnsi="Times New Roman" w:cs="Times New Roman"/>
          <w:lang w:eastAsia="ru-RU"/>
        </w:rPr>
        <w:t xml:space="preserve"> </w:t>
      </w:r>
      <w:r w:rsidR="002927A8" w:rsidRPr="004E1D98">
        <w:rPr>
          <w:rFonts w:ascii="Times New Roman" w:eastAsia="Times New Roman" w:hAnsi="Times New Roman" w:cs="Times New Roman"/>
          <w:lang w:eastAsia="ru-RU"/>
        </w:rPr>
        <w:t xml:space="preserve">2 к настоящему Договору. </w:t>
      </w:r>
    </w:p>
    <w:p w14:paraId="40AFD519" w14:textId="77777777" w:rsidR="00326455" w:rsidRPr="000908A5" w:rsidRDefault="00FF0649" w:rsidP="00FF0649">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4E1D98">
        <w:rPr>
          <w:rFonts w:ascii="Times New Roman" w:eastAsia="Times New Roman" w:hAnsi="Times New Roman" w:cs="Times New Roman"/>
          <w:lang w:eastAsia="ru-RU"/>
        </w:rPr>
        <w:t xml:space="preserve">Заказы </w:t>
      </w:r>
      <w:r w:rsidR="00326455" w:rsidRPr="004E1D98">
        <w:rPr>
          <w:rFonts w:ascii="Times New Roman" w:eastAsia="Times New Roman" w:hAnsi="Times New Roman" w:cs="Times New Roman"/>
          <w:lang w:eastAsia="ru-RU"/>
        </w:rPr>
        <w:t xml:space="preserve">формируются на основании согласованной Сторонами </w:t>
      </w:r>
      <w:hyperlink r:id="rId7" w:history="1">
        <w:r w:rsidR="00326455" w:rsidRPr="004E1D98">
          <w:rPr>
            <w:rFonts w:ascii="Times New Roman" w:eastAsia="Times New Roman" w:hAnsi="Times New Roman" w:cs="Times New Roman"/>
            <w:lang w:eastAsia="ru-RU"/>
          </w:rPr>
          <w:t>спецификации</w:t>
        </w:r>
      </w:hyperlink>
      <w:r w:rsidR="00326455" w:rsidRPr="004E1D98">
        <w:rPr>
          <w:rFonts w:ascii="Times New Roman" w:eastAsia="Times New Roman" w:hAnsi="Times New Roman" w:cs="Times New Roman"/>
          <w:lang w:eastAsia="ru-RU"/>
        </w:rPr>
        <w:t>, которая предусматривает перечень товара (номенклатура, вид упаковки, индивидуальные характеристики)</w:t>
      </w:r>
      <w:r w:rsidR="00326455" w:rsidRPr="000908A5">
        <w:rPr>
          <w:rFonts w:ascii="Times New Roman" w:eastAsia="Times New Roman" w:hAnsi="Times New Roman" w:cs="Times New Roman"/>
          <w:lang w:eastAsia="ru-RU"/>
        </w:rPr>
        <w:t xml:space="preserve"> и его стоимость.</w:t>
      </w:r>
    </w:p>
    <w:p w14:paraId="348EE431" w14:textId="77777777" w:rsidR="00326455" w:rsidRPr="00B339D2" w:rsidRDefault="00326455" w:rsidP="00F60293">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908A5">
        <w:rPr>
          <w:rFonts w:ascii="Times New Roman" w:eastAsia="Times New Roman" w:hAnsi="Times New Roman" w:cs="Times New Roman"/>
          <w:lang w:eastAsia="ru-RU"/>
        </w:rPr>
        <w:t>1.3. Периодичность поставок, ассортимент, количество и цена каждой п</w:t>
      </w:r>
      <w:r w:rsidR="009C7B58" w:rsidRPr="000908A5">
        <w:rPr>
          <w:rFonts w:ascii="Times New Roman" w:eastAsia="Times New Roman" w:hAnsi="Times New Roman" w:cs="Times New Roman"/>
          <w:lang w:eastAsia="ru-RU"/>
        </w:rPr>
        <w:t xml:space="preserve">артии определяются на основании заказа Покупателя </w:t>
      </w:r>
      <w:r w:rsidR="00FF0649" w:rsidRPr="000908A5">
        <w:rPr>
          <w:rFonts w:ascii="Times New Roman" w:eastAsia="Times New Roman" w:hAnsi="Times New Roman" w:cs="Times New Roman"/>
          <w:lang w:eastAsia="ru-RU"/>
        </w:rPr>
        <w:t xml:space="preserve">на поставку партии </w:t>
      </w:r>
      <w:r w:rsidR="00FF0649" w:rsidRPr="00B339D2">
        <w:rPr>
          <w:rFonts w:ascii="Times New Roman" w:eastAsia="Times New Roman" w:hAnsi="Times New Roman" w:cs="Times New Roman"/>
          <w:lang w:eastAsia="ru-RU"/>
        </w:rPr>
        <w:t>товара.</w:t>
      </w:r>
    </w:p>
    <w:p w14:paraId="68D509E9" w14:textId="77777777" w:rsidR="00804F99" w:rsidRPr="00B339D2" w:rsidRDefault="00804F99" w:rsidP="00FF0649">
      <w:pPr>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w:t>
      </w:r>
      <w:r w:rsidR="00FF0649" w:rsidRPr="00B339D2">
        <w:rPr>
          <w:rFonts w:ascii="Times New Roman" w:eastAsia="Times New Roman" w:hAnsi="Times New Roman" w:cs="Times New Roman"/>
          <w:lang w:eastAsia="ru-RU"/>
        </w:rPr>
        <w:t>.4</w:t>
      </w:r>
      <w:r w:rsidRPr="00B339D2">
        <w:rPr>
          <w:rFonts w:ascii="Times New Roman" w:eastAsia="Times New Roman" w:hAnsi="Times New Roman" w:cs="Times New Roman"/>
          <w:lang w:eastAsia="ru-RU"/>
        </w:rPr>
        <w:t xml:space="preserve">. Поставщик гарантирует, что является собственником товара, либо владеет и распоряжается товаром на законных основаниях, что поставкой товаров не нарушаются права и законные интересы третьих лиц, что поставляемые товары не обременены какими бы то ни было обязательствами со стороны третьих лиц, не находятся под запретом и арестом, а также не нарушают чьих-либо прав на объекты интеллектуальной собственности. </w:t>
      </w:r>
    </w:p>
    <w:p w14:paraId="4FEA0EE1" w14:textId="77777777" w:rsidR="00326455" w:rsidRPr="00B339D2" w:rsidRDefault="00F60293" w:rsidP="00E97963">
      <w:pPr>
        <w:ind w:firstLine="540"/>
        <w:rPr>
          <w:rFonts w:ascii="Times New Roman" w:eastAsia="Times New Roman" w:hAnsi="Times New Roman" w:cs="Times New Roman"/>
        </w:rPr>
      </w:pPr>
      <w:r w:rsidRPr="00B339D2">
        <w:rPr>
          <w:rFonts w:ascii="Times New Roman" w:eastAsia="Times New Roman" w:hAnsi="Times New Roman" w:cs="Times New Roman"/>
          <w:lang w:eastAsia="ru-RU"/>
        </w:rPr>
        <w:t>1.5.</w:t>
      </w:r>
      <w:r w:rsidR="00E97963" w:rsidRPr="00B339D2">
        <w:rPr>
          <w:rFonts w:ascii="Times New Roman" w:eastAsia="Times New Roman" w:hAnsi="Times New Roman" w:cs="Times New Roman"/>
        </w:rPr>
        <w:t xml:space="preserve"> Поста</w:t>
      </w:r>
      <w:r w:rsidR="00AF2CEC" w:rsidRPr="00B339D2">
        <w:rPr>
          <w:rFonts w:ascii="Times New Roman" w:eastAsia="Times New Roman" w:hAnsi="Times New Roman" w:cs="Times New Roman"/>
        </w:rPr>
        <w:t>вленный по настоящему Договору т</w:t>
      </w:r>
      <w:r w:rsidR="00E97963" w:rsidRPr="00B339D2">
        <w:rPr>
          <w:rFonts w:ascii="Times New Roman" w:eastAsia="Times New Roman" w:hAnsi="Times New Roman" w:cs="Times New Roman"/>
        </w:rPr>
        <w:t>овар не находится в залоге у Поставщика.</w:t>
      </w:r>
    </w:p>
    <w:p w14:paraId="6149A268" w14:textId="77777777" w:rsidR="00326455" w:rsidRPr="00B339D2" w:rsidRDefault="00326455" w:rsidP="00FF0649">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2. Качество товара и документы на товар</w:t>
      </w:r>
    </w:p>
    <w:p w14:paraId="60E8535C"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2.1. Поставщик гарантирует, что качество товара соответствует техническим регламентам, документам по стандартизации, а также требованиям, установленным Федеральным </w:t>
      </w:r>
      <w:hyperlink r:id="rId8" w:history="1">
        <w:r w:rsidRPr="00B339D2">
          <w:rPr>
            <w:rFonts w:ascii="Times New Roman" w:eastAsia="Times New Roman" w:hAnsi="Times New Roman" w:cs="Times New Roman"/>
            <w:lang w:eastAsia="ru-RU"/>
          </w:rPr>
          <w:t>законом</w:t>
        </w:r>
      </w:hyperlink>
      <w:r w:rsidRPr="00B339D2">
        <w:rPr>
          <w:rFonts w:ascii="Times New Roman" w:eastAsia="Times New Roman" w:hAnsi="Times New Roman" w:cs="Times New Roman"/>
          <w:lang w:eastAsia="ru-RU"/>
        </w:rPr>
        <w:t xml:space="preserve"> от 02.01.2000 N 29-ФЗ "О качестве и безопасности пищевых продуктов".</w:t>
      </w:r>
    </w:p>
    <w:p w14:paraId="4BD2D99F"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Качество товара должно обеспечивать безопасность жизни, здоровья потребителей, отвечать требованиям действующего законодательства Российской Федерации, предъявляемым к данному виду товара.</w:t>
      </w:r>
    </w:p>
    <w:p w14:paraId="72F3837F"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2.2. Поставщик обязан поставить товар с оставшимся на момент поставки сроком годности</w:t>
      </w:r>
      <w:r w:rsidR="00FB5DE1" w:rsidRPr="00B339D2">
        <w:rPr>
          <w:rFonts w:ascii="Times New Roman" w:eastAsia="Times New Roman" w:hAnsi="Times New Roman" w:cs="Times New Roman"/>
          <w:lang w:eastAsia="ru-RU"/>
        </w:rPr>
        <w:t xml:space="preserve"> не менее 80 % (восемьдесят процентов)</w:t>
      </w:r>
      <w:r w:rsidRPr="00B339D2">
        <w:rPr>
          <w:rFonts w:ascii="Times New Roman" w:eastAsia="Times New Roman" w:hAnsi="Times New Roman" w:cs="Times New Roman"/>
          <w:lang w:eastAsia="ru-RU"/>
        </w:rPr>
        <w:t xml:space="preserve"> от общего срока годности.</w:t>
      </w:r>
    </w:p>
    <w:p w14:paraId="1DC983AA" w14:textId="56CCE37A" w:rsidR="00E32423" w:rsidRPr="00B339D2" w:rsidRDefault="008057E6" w:rsidP="008057E6">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2.3.</w:t>
      </w:r>
      <w:r w:rsidR="00E32423" w:rsidRPr="00B339D2">
        <w:rPr>
          <w:rFonts w:ascii="Times New Roman" w:eastAsia="Times New Roman" w:hAnsi="Times New Roman" w:cs="Times New Roman"/>
          <w:lang w:eastAsia="ru-RU"/>
        </w:rPr>
        <w:t xml:space="preserve"> </w:t>
      </w:r>
      <w:r w:rsidR="000908A5" w:rsidRPr="00B339D2">
        <w:rPr>
          <w:rFonts w:ascii="Times New Roman" w:eastAsia="Times New Roman" w:hAnsi="Times New Roman" w:cs="Times New Roman"/>
          <w:lang w:eastAsia="ru-RU"/>
        </w:rPr>
        <w:t>При поставке т</w:t>
      </w:r>
      <w:r w:rsidR="00CB1178" w:rsidRPr="00B339D2">
        <w:rPr>
          <w:rFonts w:ascii="Times New Roman" w:eastAsia="Times New Roman" w:hAnsi="Times New Roman" w:cs="Times New Roman"/>
          <w:lang w:eastAsia="ru-RU"/>
        </w:rPr>
        <w:t xml:space="preserve">овара Покупателю Поставщик обязан передать Покупателю товаросопроводительные документы в следующем количестве: </w:t>
      </w:r>
    </w:p>
    <w:p w14:paraId="10280587" w14:textId="77777777" w:rsidR="00E32423" w:rsidRPr="00B339D2" w:rsidRDefault="00CB1178" w:rsidP="00E32423">
      <w:pPr>
        <w:pStyle w:val="ad"/>
        <w:numPr>
          <w:ilvl w:val="0"/>
          <w:numId w:val="14"/>
        </w:numPr>
        <w:overflowPunct w:val="0"/>
        <w:autoSpaceDE w:val="0"/>
        <w:autoSpaceDN w:val="0"/>
        <w:adjustRightInd w:val="0"/>
        <w:ind w:left="567"/>
        <w:contextualSpacing/>
        <w:jc w:val="both"/>
        <w:textAlignment w:val="baseline"/>
        <w:rPr>
          <w:rFonts w:ascii="Georgia" w:eastAsia="Times New Roman" w:hAnsi="Georgia" w:cs="Times New Roman"/>
          <w:b/>
          <w:i/>
          <w:sz w:val="21"/>
          <w:szCs w:val="21"/>
          <w:lang w:eastAsia="ru-RU"/>
        </w:rPr>
      </w:pPr>
      <w:r w:rsidRPr="00B339D2">
        <w:rPr>
          <w:rFonts w:ascii="Times New Roman" w:eastAsia="Times New Roman" w:hAnsi="Times New Roman" w:cs="Times New Roman"/>
          <w:lang w:eastAsia="ru-RU"/>
        </w:rPr>
        <w:t xml:space="preserve">оригинал товарной накладной/УПД (по форме ТОРГ – 12) - </w:t>
      </w:r>
      <w:r w:rsidRPr="00B339D2">
        <w:rPr>
          <w:rFonts w:ascii="Times New Roman" w:eastAsia="Times New Roman" w:hAnsi="Times New Roman" w:cs="Times New Roman"/>
          <w:b/>
          <w:i/>
          <w:lang w:eastAsia="ru-RU"/>
        </w:rPr>
        <w:t xml:space="preserve">2 экземпляра; </w:t>
      </w:r>
    </w:p>
    <w:p w14:paraId="528A8054" w14:textId="77777777" w:rsidR="00E32423" w:rsidRPr="00B339D2" w:rsidRDefault="00CB1178" w:rsidP="00E32423">
      <w:pPr>
        <w:pStyle w:val="ad"/>
        <w:numPr>
          <w:ilvl w:val="0"/>
          <w:numId w:val="14"/>
        </w:numPr>
        <w:overflowPunct w:val="0"/>
        <w:autoSpaceDE w:val="0"/>
        <w:autoSpaceDN w:val="0"/>
        <w:adjustRightInd w:val="0"/>
        <w:ind w:left="567"/>
        <w:contextualSpacing/>
        <w:jc w:val="both"/>
        <w:textAlignment w:val="baseline"/>
        <w:rPr>
          <w:rFonts w:ascii="Georgia" w:eastAsia="Times New Roman" w:hAnsi="Georgia" w:cs="Times New Roman"/>
          <w:b/>
          <w:i/>
          <w:sz w:val="21"/>
          <w:szCs w:val="21"/>
          <w:lang w:eastAsia="ru-RU"/>
        </w:rPr>
      </w:pPr>
      <w:r w:rsidRPr="00B339D2">
        <w:rPr>
          <w:rFonts w:ascii="Times New Roman" w:eastAsia="Times New Roman" w:hAnsi="Times New Roman" w:cs="Times New Roman"/>
          <w:lang w:eastAsia="ru-RU"/>
        </w:rPr>
        <w:t xml:space="preserve">оригинал счета-фактуры/УПД - </w:t>
      </w:r>
      <w:r w:rsidRPr="00B339D2">
        <w:rPr>
          <w:rFonts w:ascii="Times New Roman" w:eastAsia="Times New Roman" w:hAnsi="Times New Roman" w:cs="Times New Roman"/>
          <w:b/>
          <w:i/>
          <w:lang w:eastAsia="ru-RU"/>
        </w:rPr>
        <w:t xml:space="preserve">2 экземпляра; </w:t>
      </w:r>
    </w:p>
    <w:p w14:paraId="4A5BD78A" w14:textId="77777777" w:rsidR="00E32423" w:rsidRPr="00B339D2" w:rsidRDefault="00CB1178" w:rsidP="00E32423">
      <w:pPr>
        <w:pStyle w:val="ad"/>
        <w:numPr>
          <w:ilvl w:val="0"/>
          <w:numId w:val="14"/>
        </w:numPr>
        <w:overflowPunct w:val="0"/>
        <w:autoSpaceDE w:val="0"/>
        <w:autoSpaceDN w:val="0"/>
        <w:adjustRightInd w:val="0"/>
        <w:ind w:left="567"/>
        <w:contextualSpacing/>
        <w:jc w:val="both"/>
        <w:textAlignment w:val="baseline"/>
        <w:rPr>
          <w:rFonts w:ascii="Georgia" w:eastAsia="Times New Roman" w:hAnsi="Georgia" w:cs="Times New Roman"/>
          <w:b/>
          <w:i/>
          <w:sz w:val="21"/>
          <w:szCs w:val="21"/>
          <w:lang w:eastAsia="ru-RU"/>
        </w:rPr>
      </w:pPr>
      <w:r w:rsidRPr="00B339D2">
        <w:rPr>
          <w:rFonts w:ascii="Times New Roman" w:eastAsia="Times New Roman" w:hAnsi="Times New Roman" w:cs="Times New Roman"/>
          <w:lang w:eastAsia="ru-RU"/>
        </w:rPr>
        <w:t xml:space="preserve">оригинал товарно-транспортной накладной/УПД (далее ТТН по форме 1-Т) - </w:t>
      </w:r>
      <w:r w:rsidRPr="00B339D2">
        <w:rPr>
          <w:rFonts w:ascii="Times New Roman" w:eastAsia="Times New Roman" w:hAnsi="Times New Roman" w:cs="Times New Roman"/>
          <w:b/>
          <w:i/>
          <w:lang w:eastAsia="ru-RU"/>
        </w:rPr>
        <w:t>2 экземпляра;</w:t>
      </w:r>
      <w:r w:rsidR="00574281" w:rsidRPr="00B339D2">
        <w:rPr>
          <w:rFonts w:ascii="Times New Roman" w:eastAsia="Times New Roman" w:hAnsi="Times New Roman" w:cs="Times New Roman"/>
          <w:lang w:eastAsia="ru-RU"/>
        </w:rPr>
        <w:t xml:space="preserve"> </w:t>
      </w:r>
    </w:p>
    <w:p w14:paraId="096EFA10" w14:textId="77777777" w:rsidR="00E32423" w:rsidRPr="00B339D2" w:rsidRDefault="00574281" w:rsidP="00E32423">
      <w:pPr>
        <w:pStyle w:val="ad"/>
        <w:numPr>
          <w:ilvl w:val="0"/>
          <w:numId w:val="14"/>
        </w:numPr>
        <w:overflowPunct w:val="0"/>
        <w:autoSpaceDE w:val="0"/>
        <w:autoSpaceDN w:val="0"/>
        <w:adjustRightInd w:val="0"/>
        <w:ind w:left="567"/>
        <w:contextualSpacing/>
        <w:jc w:val="both"/>
        <w:textAlignment w:val="baseline"/>
        <w:rPr>
          <w:rFonts w:ascii="Georgia" w:eastAsia="Times New Roman" w:hAnsi="Georgia" w:cs="Times New Roman"/>
          <w:b/>
          <w:i/>
          <w:lang w:eastAsia="ru-RU"/>
        </w:rPr>
      </w:pPr>
      <w:r w:rsidRPr="00B339D2">
        <w:rPr>
          <w:rFonts w:ascii="Times New Roman" w:eastAsia="Times New Roman" w:hAnsi="Times New Roman" w:cs="Times New Roman"/>
          <w:lang w:eastAsia="ru-RU"/>
        </w:rPr>
        <w:t xml:space="preserve">ветеринарную справку (если товар перевозится в пределах одного района или города) – </w:t>
      </w:r>
      <w:r w:rsidRPr="00B339D2">
        <w:rPr>
          <w:rFonts w:ascii="Times New Roman" w:eastAsia="Times New Roman" w:hAnsi="Times New Roman" w:cs="Times New Roman"/>
          <w:b/>
          <w:i/>
          <w:lang w:eastAsia="ru-RU"/>
        </w:rPr>
        <w:t>1 экземпляр</w:t>
      </w:r>
      <w:r w:rsidRPr="00B339D2">
        <w:rPr>
          <w:rFonts w:ascii="Times New Roman" w:eastAsia="Times New Roman" w:hAnsi="Times New Roman" w:cs="Times New Roman"/>
          <w:lang w:eastAsia="ru-RU"/>
        </w:rPr>
        <w:t xml:space="preserve"> или </w:t>
      </w:r>
    </w:p>
    <w:p w14:paraId="44D78138" w14:textId="002003DD" w:rsidR="00E32423" w:rsidRPr="00B339D2" w:rsidRDefault="00574281" w:rsidP="00E32423">
      <w:pPr>
        <w:pStyle w:val="ad"/>
        <w:numPr>
          <w:ilvl w:val="0"/>
          <w:numId w:val="14"/>
        </w:numPr>
        <w:overflowPunct w:val="0"/>
        <w:autoSpaceDE w:val="0"/>
        <w:autoSpaceDN w:val="0"/>
        <w:adjustRightInd w:val="0"/>
        <w:ind w:left="567"/>
        <w:contextualSpacing/>
        <w:jc w:val="both"/>
        <w:textAlignment w:val="baseline"/>
        <w:rPr>
          <w:rFonts w:ascii="Times New Roman" w:eastAsia="Times New Roman" w:hAnsi="Times New Roman" w:cs="Times New Roman"/>
          <w:b/>
          <w:i/>
          <w:lang w:eastAsia="ru-RU"/>
        </w:rPr>
      </w:pPr>
      <w:r w:rsidRPr="00B339D2">
        <w:rPr>
          <w:rFonts w:ascii="Times New Roman" w:eastAsia="Times New Roman" w:hAnsi="Times New Roman" w:cs="Times New Roman"/>
          <w:lang w:eastAsia="ru-RU"/>
        </w:rPr>
        <w:t>ветеринарное свидетельство (если товар перевозится между несколькими районами или городами) -</w:t>
      </w:r>
      <w:r w:rsidRPr="00B339D2">
        <w:rPr>
          <w:rFonts w:ascii="Times New Roman" w:eastAsia="Times New Roman" w:hAnsi="Times New Roman" w:cs="Times New Roman"/>
          <w:b/>
          <w:i/>
          <w:lang w:eastAsia="ru-RU"/>
        </w:rPr>
        <w:t>1 экземпляр</w:t>
      </w:r>
      <w:r w:rsidRPr="00B339D2">
        <w:rPr>
          <w:rFonts w:ascii="Times New Roman" w:eastAsia="Times New Roman" w:hAnsi="Times New Roman" w:cs="Times New Roman"/>
          <w:lang w:eastAsia="ru-RU"/>
        </w:rPr>
        <w:t xml:space="preserve">, </w:t>
      </w:r>
    </w:p>
    <w:p w14:paraId="6461A1AB" w14:textId="0CDD9627" w:rsidR="00E32423" w:rsidRPr="00B339D2" w:rsidRDefault="00E32423" w:rsidP="00E32423">
      <w:pPr>
        <w:pStyle w:val="ad"/>
        <w:numPr>
          <w:ilvl w:val="0"/>
          <w:numId w:val="14"/>
        </w:numPr>
        <w:overflowPunct w:val="0"/>
        <w:autoSpaceDE w:val="0"/>
        <w:autoSpaceDN w:val="0"/>
        <w:adjustRightInd w:val="0"/>
        <w:ind w:left="567"/>
        <w:contextualSpacing/>
        <w:jc w:val="both"/>
        <w:textAlignment w:val="baseline"/>
        <w:rPr>
          <w:rFonts w:ascii="Times New Roman" w:eastAsia="Times New Roman" w:hAnsi="Times New Roman" w:cs="Times New Roman"/>
          <w:b/>
          <w:i/>
          <w:lang w:eastAsia="ru-RU"/>
        </w:rPr>
      </w:pPr>
      <w:r w:rsidRPr="00B339D2">
        <w:rPr>
          <w:rFonts w:ascii="Times New Roman" w:eastAsia="Times New Roman" w:hAnsi="Times New Roman" w:cs="Times New Roman"/>
          <w:bCs/>
          <w:iCs/>
          <w:lang w:eastAsia="ru-RU"/>
        </w:rPr>
        <w:t xml:space="preserve">оригинал транспортной накладной (далее – </w:t>
      </w:r>
      <w:proofErr w:type="spellStart"/>
      <w:r w:rsidRPr="00B339D2">
        <w:rPr>
          <w:rFonts w:ascii="Times New Roman" w:eastAsia="Times New Roman" w:hAnsi="Times New Roman" w:cs="Times New Roman"/>
          <w:bCs/>
          <w:iCs/>
          <w:lang w:eastAsia="ru-RU"/>
        </w:rPr>
        <w:t>ТрН</w:t>
      </w:r>
      <w:proofErr w:type="spellEnd"/>
      <w:r w:rsidRPr="00B339D2">
        <w:rPr>
          <w:rFonts w:ascii="Times New Roman" w:eastAsia="Times New Roman" w:hAnsi="Times New Roman" w:cs="Times New Roman"/>
          <w:bCs/>
          <w:iCs/>
          <w:lang w:eastAsia="ru-RU"/>
        </w:rPr>
        <w:t xml:space="preserve">) - </w:t>
      </w:r>
      <w:r w:rsidRPr="00B339D2">
        <w:rPr>
          <w:rFonts w:ascii="Times New Roman" w:eastAsia="Times New Roman" w:hAnsi="Times New Roman" w:cs="Times New Roman"/>
          <w:b/>
          <w:i/>
          <w:lang w:eastAsia="ru-RU"/>
        </w:rPr>
        <w:t xml:space="preserve">2 экземпляра. </w:t>
      </w:r>
    </w:p>
    <w:p w14:paraId="10841AEE" w14:textId="77777777" w:rsidR="00E32423" w:rsidRPr="00B339D2" w:rsidRDefault="00E32423" w:rsidP="00E32423">
      <w:pPr>
        <w:pStyle w:val="ad"/>
        <w:numPr>
          <w:ilvl w:val="0"/>
          <w:numId w:val="14"/>
        </w:numPr>
        <w:overflowPunct w:val="0"/>
        <w:autoSpaceDE w:val="0"/>
        <w:autoSpaceDN w:val="0"/>
        <w:adjustRightInd w:val="0"/>
        <w:ind w:left="567"/>
        <w:contextualSpacing/>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на первую поставку Товара – реестр документов, подтверждающих качество и безопасность Товара и другую документацию, необходимую для осуществления торговли поставляемыми Товарами на территории Российской Федерации с направлением указанных документов в электронном виде (в формате PDF, JPG). По требованию Покупателя Поставщик обязан предоставлять скан-копии и/или оригиналы документов, подтверждающих качество и безопасность Товара в течение 3 (трех) рабочих дней. Под документами, подтверждающими качество и безопасность Товара и другой </w:t>
      </w:r>
      <w:r w:rsidRPr="00B339D2">
        <w:rPr>
          <w:rFonts w:ascii="Times New Roman" w:eastAsia="Times New Roman" w:hAnsi="Times New Roman" w:cs="Times New Roman"/>
          <w:lang w:eastAsia="ru-RU"/>
        </w:rPr>
        <w:lastRenderedPageBreak/>
        <w:t xml:space="preserve">документацией, необходимой для осуществления торговли поставляемыми Товарами на территории Российской Федерации, понимаются следующие документы в зависимости от вида Товара:   </w:t>
      </w:r>
    </w:p>
    <w:p w14:paraId="3709CEF7" w14:textId="77777777" w:rsidR="00E32423" w:rsidRPr="00B339D2" w:rsidRDefault="00E32423" w:rsidP="00E32423">
      <w:pPr>
        <w:pStyle w:val="ad"/>
        <w:numPr>
          <w:ilvl w:val="0"/>
          <w:numId w:val="15"/>
        </w:numPr>
        <w:tabs>
          <w:tab w:val="left" w:pos="900"/>
        </w:tabs>
        <w:contextualSpacing/>
        <w:rPr>
          <w:rFonts w:ascii="Times New Roman" w:hAnsi="Times New Roman" w:cs="Times New Roman"/>
        </w:rPr>
      </w:pPr>
      <w:r w:rsidRPr="00B339D2">
        <w:rPr>
          <w:rFonts w:ascii="Times New Roman" w:hAnsi="Times New Roman" w:cs="Times New Roman"/>
        </w:rPr>
        <w:t>сертификаты, таможенные сертификаты;</w:t>
      </w:r>
    </w:p>
    <w:p w14:paraId="0E559D8B" w14:textId="77777777" w:rsidR="00E32423" w:rsidRPr="00B339D2" w:rsidRDefault="00E32423" w:rsidP="00E32423">
      <w:pPr>
        <w:pStyle w:val="ad"/>
        <w:numPr>
          <w:ilvl w:val="0"/>
          <w:numId w:val="15"/>
        </w:numPr>
        <w:tabs>
          <w:tab w:val="left" w:pos="900"/>
        </w:tabs>
        <w:contextualSpacing/>
        <w:rPr>
          <w:rFonts w:ascii="Times New Roman" w:hAnsi="Times New Roman" w:cs="Times New Roman"/>
        </w:rPr>
      </w:pPr>
      <w:r w:rsidRPr="00B339D2">
        <w:rPr>
          <w:rFonts w:ascii="Times New Roman" w:hAnsi="Times New Roman" w:cs="Times New Roman"/>
        </w:rPr>
        <w:t>декларации, таможенные декларации;</w:t>
      </w:r>
    </w:p>
    <w:p w14:paraId="05899FBD" w14:textId="77777777" w:rsidR="00E32423" w:rsidRPr="00B339D2" w:rsidRDefault="00E32423" w:rsidP="00E32423">
      <w:pPr>
        <w:pStyle w:val="ad"/>
        <w:numPr>
          <w:ilvl w:val="0"/>
          <w:numId w:val="15"/>
        </w:numPr>
        <w:tabs>
          <w:tab w:val="left" w:pos="900"/>
        </w:tabs>
        <w:contextualSpacing/>
        <w:jc w:val="both"/>
        <w:rPr>
          <w:rFonts w:ascii="Times New Roman" w:hAnsi="Times New Roman" w:cs="Times New Roman"/>
        </w:rPr>
      </w:pPr>
      <w:r w:rsidRPr="00B339D2">
        <w:rPr>
          <w:rFonts w:ascii="Times New Roman" w:hAnsi="Times New Roman" w:cs="Times New Roman"/>
        </w:rPr>
        <w:t>свидетельства о государственной регистрации;</w:t>
      </w:r>
    </w:p>
    <w:p w14:paraId="0BC1B8A8" w14:textId="77777777" w:rsidR="00E32423" w:rsidRPr="00B339D2" w:rsidRDefault="00E32423" w:rsidP="00E32423">
      <w:pPr>
        <w:pStyle w:val="ad"/>
        <w:numPr>
          <w:ilvl w:val="0"/>
          <w:numId w:val="15"/>
        </w:numPr>
        <w:tabs>
          <w:tab w:val="left" w:pos="900"/>
        </w:tabs>
        <w:contextualSpacing/>
        <w:jc w:val="both"/>
        <w:rPr>
          <w:rFonts w:ascii="Times New Roman" w:hAnsi="Times New Roman" w:cs="Times New Roman"/>
        </w:rPr>
      </w:pPr>
      <w:r w:rsidRPr="00B339D2">
        <w:rPr>
          <w:rFonts w:ascii="Times New Roman" w:hAnsi="Times New Roman" w:cs="Times New Roman"/>
        </w:rPr>
        <w:t>отказные письма, либо иное документальное подтверждение того, что поставляемый Товар не подлежит обязательной сертификации.</w:t>
      </w:r>
    </w:p>
    <w:p w14:paraId="21D5B1D7" w14:textId="77777777" w:rsidR="00E32423" w:rsidRPr="00B339D2" w:rsidRDefault="00E32423" w:rsidP="00E32423">
      <w:pPr>
        <w:tabs>
          <w:tab w:val="left" w:pos="900"/>
        </w:tabs>
        <w:spacing w:after="0" w:line="240" w:lineRule="auto"/>
        <w:ind w:firstLine="567"/>
        <w:jc w:val="both"/>
        <w:rPr>
          <w:rFonts w:ascii="Times New Roman" w:hAnsi="Times New Roman" w:cs="Times New Roman"/>
        </w:rPr>
      </w:pPr>
      <w:r w:rsidRPr="00B339D2">
        <w:rPr>
          <w:rFonts w:ascii="Times New Roman" w:hAnsi="Times New Roman" w:cs="Times New Roman"/>
        </w:rPr>
        <w:t xml:space="preserve">Указанная документация должна быть на русском языке. </w:t>
      </w:r>
    </w:p>
    <w:p w14:paraId="1E145069" w14:textId="77777777" w:rsidR="00E32423" w:rsidRPr="00B339D2" w:rsidRDefault="00E32423" w:rsidP="00E32423">
      <w:pPr>
        <w:tabs>
          <w:tab w:val="left" w:pos="900"/>
        </w:tabs>
        <w:spacing w:after="0" w:line="240" w:lineRule="auto"/>
        <w:ind w:firstLine="567"/>
        <w:jc w:val="both"/>
        <w:rPr>
          <w:rFonts w:ascii="Times New Roman" w:hAnsi="Times New Roman" w:cs="Times New Roman"/>
        </w:rPr>
      </w:pPr>
      <w:r w:rsidRPr="00B339D2">
        <w:rPr>
          <w:rFonts w:ascii="Times New Roman" w:hAnsi="Times New Roman" w:cs="Times New Roman"/>
        </w:rPr>
        <w:t xml:space="preserve">При последующих поставках Товара Поставщик предоставляет реестр сертификационных документов. </w:t>
      </w:r>
    </w:p>
    <w:p w14:paraId="0C5D94AE" w14:textId="77777777" w:rsidR="00E32423" w:rsidRPr="00B339D2" w:rsidRDefault="00E32423" w:rsidP="00E32423">
      <w:pPr>
        <w:pStyle w:val="ad"/>
        <w:numPr>
          <w:ilvl w:val="0"/>
          <w:numId w:val="14"/>
        </w:numPr>
        <w:overflowPunct w:val="0"/>
        <w:autoSpaceDE w:val="0"/>
        <w:autoSpaceDN w:val="0"/>
        <w:adjustRightInd w:val="0"/>
        <w:ind w:left="567"/>
        <w:contextualSpacing/>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В случае поставки Товаров, подпадающих под действие законодательства о лицензировании, Поставщик обязан передать Покупателю надлежащим образом заверенную копию лицензии на право поставки соответствующего Товара. </w:t>
      </w:r>
    </w:p>
    <w:p w14:paraId="7D1D8417" w14:textId="77777777" w:rsidR="00E32423" w:rsidRPr="00B339D2" w:rsidRDefault="00E32423" w:rsidP="00E32423">
      <w:pPr>
        <w:pStyle w:val="ad"/>
        <w:numPr>
          <w:ilvl w:val="0"/>
          <w:numId w:val="14"/>
        </w:numPr>
        <w:overflowPunct w:val="0"/>
        <w:autoSpaceDE w:val="0"/>
        <w:autoSpaceDN w:val="0"/>
        <w:adjustRightInd w:val="0"/>
        <w:ind w:left="567"/>
        <w:contextualSpacing/>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В случае поставки спиртосодержащей непищевой продукции оригиналы счетов-фактур/УПД, а также документы, необходимые для реализации потребителям данного Товара на территории РФ в соответствии с действующим законодательством РФ. </w:t>
      </w:r>
    </w:p>
    <w:p w14:paraId="70615EFD" w14:textId="2CE39FDC" w:rsidR="00E32423" w:rsidRPr="00B339D2" w:rsidRDefault="00E32423" w:rsidP="00E3242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Указанные документы должны быть переданы лично уполномоченному представителю Покупателя под подпись или отправлены Покупателю заказным письмом с уведомлением о вручении. Отсутствие какого-либо из необходимых документов является основанием для отказа в приёмке Товара Покупателем, при этом все расходы по доставке Товара до склада Покупателя и обратно несет Поставщик. В случае если Покупатель принял Товар без указанных в настоящем пункте документов Поставщик обязан передать Покупателю недостающие документы в течение 2 (двух) календарных дней, в противном случае Покупатель имеет право не оплачивать Товар, срок оплаты которого наступил, вплоть до дня, следующего за днём предоставления недостающих документов.  </w:t>
      </w:r>
    </w:p>
    <w:p w14:paraId="2919070F" w14:textId="77777777" w:rsidR="007C59F6" w:rsidRPr="00B339D2" w:rsidRDefault="007C59F6" w:rsidP="007C59F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2.3.1. Товарная накладная/УПД на поставку должна соответствовать ранее отправленному Поставщиком и согласованному Покупателем электронному подтверждению, а именно:</w:t>
      </w:r>
    </w:p>
    <w:p w14:paraId="4030A09E"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ассортимент Товара в товарной накладной/УПД от Поставщика соответствует ассортименту в электронном подтверждении заказа;</w:t>
      </w:r>
    </w:p>
    <w:p w14:paraId="248EA2E5"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количество Товара в товарной накладной/УПД соответствует количеству в электронном подтверждении заказа;</w:t>
      </w:r>
    </w:p>
    <w:p w14:paraId="0F0BE856"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погрешность при округлении стоимости товарной позиции не может превышать 1 рубль от стоимости такой товарной позиции, указанной в электронном подтверждении заказа;</w:t>
      </w:r>
    </w:p>
    <w:p w14:paraId="56DCE71C"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погрешность при округлении общей стоимости Товара в товарной накладной/УПД не может превышать 9 рублей от общей стоимости Товара, указанной в электронном подтверждении заказа; </w:t>
      </w:r>
    </w:p>
    <w:p w14:paraId="739AFC07"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юридическое лицо Поставщика и Покупателя, должны соответствовать сторонами настоящего Договора;</w:t>
      </w:r>
    </w:p>
    <w:p w14:paraId="1BC39719" w14:textId="77777777" w:rsidR="007C59F6" w:rsidRPr="00B339D2" w:rsidRDefault="007C59F6" w:rsidP="007C59F6">
      <w:pPr>
        <w:pStyle w:val="ad"/>
        <w:numPr>
          <w:ilvl w:val="0"/>
          <w:numId w:val="18"/>
        </w:numPr>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адрес грузополучателя в документах должен совпадать с фактическим адресом склада Покупателя.</w:t>
      </w:r>
    </w:p>
    <w:p w14:paraId="31C24B85" w14:textId="77777777" w:rsidR="00FC33FA" w:rsidRPr="00B339D2" w:rsidRDefault="00B42F1F" w:rsidP="00FC33FA">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2.4</w:t>
      </w:r>
      <w:r w:rsidR="006452C3" w:rsidRPr="00B339D2">
        <w:rPr>
          <w:rFonts w:ascii="Times New Roman" w:eastAsia="Times New Roman" w:hAnsi="Times New Roman" w:cs="Times New Roman"/>
          <w:lang w:eastAsia="ru-RU"/>
        </w:rPr>
        <w:t xml:space="preserve">. </w:t>
      </w:r>
      <w:r w:rsidR="00FC33FA" w:rsidRPr="00B339D2">
        <w:rPr>
          <w:rFonts w:ascii="Times New Roman" w:eastAsia="Times New Roman" w:hAnsi="Times New Roman" w:cs="Times New Roman"/>
          <w:lang w:eastAsia="ru-RU"/>
        </w:rPr>
        <w:t xml:space="preserve">Товар должен быть упакован в транспортный короб, обеспечивающий сохранность Товара при перемещении, короб должен иметь соответствующую специфике Товара жесткость, дополнительные вкладки для заполнения пустот и ребра жесткости. В один транспортный короб может быть уложена только одна номенклатура Товара (одна коробка - один товар - один ШК)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Поставка Товаров без заводской транспортной упаковки возможна только в случаях, обусловленных спецификой Товара, в этом случае Товар должен быть тщательно упакован в утягивающую пленку или картон. На каждое тарное место (короб) должен быть нанесен упаковочный лист, содержащий следующую информацию: наименование Поставщика, наименование Товара, штрих код Товара, количество единиц в каждом тарном месте и срок годности Товара. </w:t>
      </w:r>
    </w:p>
    <w:p w14:paraId="577E9AC9" w14:textId="77777777" w:rsidR="006452C3" w:rsidRPr="00B339D2" w:rsidRDefault="00B42F1F" w:rsidP="00FF0649">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ab/>
        <w:t>2.5</w:t>
      </w:r>
      <w:r w:rsidR="006452C3" w:rsidRPr="00B339D2">
        <w:rPr>
          <w:rFonts w:ascii="Times New Roman" w:eastAsia="Times New Roman" w:hAnsi="Times New Roman" w:cs="Times New Roman"/>
          <w:lang w:eastAsia="ru-RU"/>
        </w:rPr>
        <w:t xml:space="preserve">. </w:t>
      </w:r>
      <w:r w:rsidR="000908A5" w:rsidRPr="00B339D2">
        <w:rPr>
          <w:rFonts w:ascii="Times New Roman" w:eastAsia="Times New Roman" w:hAnsi="Times New Roman" w:cs="Times New Roman"/>
          <w:lang w:eastAsia="ru-RU"/>
        </w:rPr>
        <w:t>Упаковка т</w:t>
      </w:r>
      <w:r w:rsidR="006452C3" w:rsidRPr="00B339D2">
        <w:rPr>
          <w:rFonts w:ascii="Times New Roman" w:eastAsia="Times New Roman" w:hAnsi="Times New Roman" w:cs="Times New Roman"/>
          <w:lang w:eastAsia="ru-RU"/>
        </w:rPr>
        <w:t>овара должна быть чистой и неповрежденной, со</w:t>
      </w:r>
      <w:r w:rsidR="000908A5" w:rsidRPr="00B339D2">
        <w:rPr>
          <w:rFonts w:ascii="Times New Roman" w:eastAsia="Times New Roman" w:hAnsi="Times New Roman" w:cs="Times New Roman"/>
          <w:lang w:eastAsia="ru-RU"/>
        </w:rPr>
        <w:t>ответствовать вложенному в неё т</w:t>
      </w:r>
      <w:r w:rsidR="006452C3" w:rsidRPr="00B339D2">
        <w:rPr>
          <w:rFonts w:ascii="Times New Roman" w:eastAsia="Times New Roman" w:hAnsi="Times New Roman" w:cs="Times New Roman"/>
          <w:lang w:eastAsia="ru-RU"/>
        </w:rPr>
        <w:t>овару, отвечать требованиям нормативной документа</w:t>
      </w:r>
      <w:r w:rsidR="000908A5" w:rsidRPr="00B339D2">
        <w:rPr>
          <w:rFonts w:ascii="Times New Roman" w:eastAsia="Times New Roman" w:hAnsi="Times New Roman" w:cs="Times New Roman"/>
          <w:lang w:eastAsia="ru-RU"/>
        </w:rPr>
        <w:t>ции и обеспечивать сохранность т</w:t>
      </w:r>
      <w:r w:rsidR="006452C3" w:rsidRPr="00B339D2">
        <w:rPr>
          <w:rFonts w:ascii="Times New Roman" w:eastAsia="Times New Roman" w:hAnsi="Times New Roman" w:cs="Times New Roman"/>
          <w:lang w:eastAsia="ru-RU"/>
        </w:rPr>
        <w:t>овара при условии соблюдения правил транспортировки и хранения в нормальных условиях в течение срока годности, а также иметь индивидуальную упаковк</w:t>
      </w:r>
      <w:r w:rsidR="000908A5" w:rsidRPr="00B339D2">
        <w:rPr>
          <w:rFonts w:ascii="Times New Roman" w:eastAsia="Times New Roman" w:hAnsi="Times New Roman" w:cs="Times New Roman"/>
          <w:lang w:eastAsia="ru-RU"/>
        </w:rPr>
        <w:t>у дающую возможность продавать т</w:t>
      </w:r>
      <w:r w:rsidR="006452C3" w:rsidRPr="00B339D2">
        <w:rPr>
          <w:rFonts w:ascii="Times New Roman" w:eastAsia="Times New Roman" w:hAnsi="Times New Roman" w:cs="Times New Roman"/>
          <w:lang w:eastAsia="ru-RU"/>
        </w:rPr>
        <w:t>овар в магазинах самообслуживания.</w:t>
      </w:r>
    </w:p>
    <w:p w14:paraId="2F04E7B7" w14:textId="77777777" w:rsidR="004B208B" w:rsidRPr="00B339D2" w:rsidRDefault="004B208B" w:rsidP="001D63F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2.6.</w:t>
      </w:r>
      <w:r w:rsidR="001D63FA" w:rsidRPr="00B339D2">
        <w:rPr>
          <w:rFonts w:ascii="Times New Roman" w:eastAsia="Times New Roman" w:hAnsi="Times New Roman" w:cs="Times New Roman"/>
          <w:lang w:eastAsia="ru-RU"/>
        </w:rPr>
        <w:t xml:space="preserve"> Каждая единица постав</w:t>
      </w:r>
      <w:r w:rsidR="000908A5" w:rsidRPr="00B339D2">
        <w:rPr>
          <w:rFonts w:ascii="Times New Roman" w:eastAsia="Times New Roman" w:hAnsi="Times New Roman" w:cs="Times New Roman"/>
          <w:lang w:eastAsia="ru-RU"/>
        </w:rPr>
        <w:t>ляемого по настоящему Договору т</w:t>
      </w:r>
      <w:r w:rsidR="001D63FA" w:rsidRPr="00B339D2">
        <w:rPr>
          <w:rFonts w:ascii="Times New Roman" w:eastAsia="Times New Roman" w:hAnsi="Times New Roman" w:cs="Times New Roman"/>
          <w:lang w:eastAsia="ru-RU"/>
        </w:rPr>
        <w:t>овара должна иметь соответствующую маркировку с обязател</w:t>
      </w:r>
      <w:r w:rsidR="00AF2CEC" w:rsidRPr="00B339D2">
        <w:rPr>
          <w:rFonts w:ascii="Times New Roman" w:eastAsia="Times New Roman" w:hAnsi="Times New Roman" w:cs="Times New Roman"/>
          <w:lang w:eastAsia="ru-RU"/>
        </w:rPr>
        <w:t>ьным указанием наименования т</w:t>
      </w:r>
      <w:r w:rsidR="001D63FA" w:rsidRPr="00B339D2">
        <w:rPr>
          <w:rFonts w:ascii="Times New Roman" w:eastAsia="Times New Roman" w:hAnsi="Times New Roman" w:cs="Times New Roman"/>
          <w:lang w:eastAsia="ru-RU"/>
        </w:rPr>
        <w:t>овара, фирмы-изготовителя,</w:t>
      </w:r>
      <w:r w:rsidR="00AF2CEC" w:rsidRPr="00B339D2">
        <w:rPr>
          <w:rFonts w:ascii="Times New Roman" w:eastAsia="Times New Roman" w:hAnsi="Times New Roman" w:cs="Times New Roman"/>
          <w:lang w:eastAsia="ru-RU"/>
        </w:rPr>
        <w:t xml:space="preserve"> </w:t>
      </w:r>
      <w:r w:rsidR="00AF2CEC" w:rsidRPr="00B339D2">
        <w:rPr>
          <w:rFonts w:ascii="Times New Roman" w:eastAsia="Times New Roman" w:hAnsi="Times New Roman" w:cs="Times New Roman"/>
          <w:lang w:eastAsia="ru-RU"/>
        </w:rPr>
        <w:lastRenderedPageBreak/>
        <w:t>импортера, места изготовления товара, срока годности т</w:t>
      </w:r>
      <w:r w:rsidR="001D63FA" w:rsidRPr="00B339D2">
        <w:rPr>
          <w:rFonts w:ascii="Times New Roman" w:eastAsia="Times New Roman" w:hAnsi="Times New Roman" w:cs="Times New Roman"/>
          <w:lang w:eastAsia="ru-RU"/>
        </w:rPr>
        <w:t xml:space="preserve">овара, состава и иной необходимой для определенного вида товаров информации на русском языке, в соответствии с действующим законодательством РФ и нормативными актами Таможенного Союза.  </w:t>
      </w:r>
      <w:r w:rsidR="00AF2CEC" w:rsidRPr="00B339D2">
        <w:rPr>
          <w:rFonts w:ascii="Times New Roman" w:eastAsia="Times New Roman" w:hAnsi="Times New Roman" w:cs="Times New Roman"/>
          <w:lang w:eastAsia="ru-RU"/>
        </w:rPr>
        <w:t>При поставке т</w:t>
      </w:r>
      <w:r w:rsidR="001D63FA" w:rsidRPr="00B339D2">
        <w:rPr>
          <w:rFonts w:ascii="Times New Roman" w:eastAsia="Times New Roman" w:hAnsi="Times New Roman" w:cs="Times New Roman"/>
          <w:lang w:eastAsia="ru-RU"/>
        </w:rPr>
        <w:t>оваров, маркированных с нарушением условий, предусмотренных настоящим Договором, Покупатель вправе осу</w:t>
      </w:r>
      <w:r w:rsidR="00AF2CEC" w:rsidRPr="00B339D2">
        <w:rPr>
          <w:rFonts w:ascii="Times New Roman" w:eastAsia="Times New Roman" w:hAnsi="Times New Roman" w:cs="Times New Roman"/>
          <w:lang w:eastAsia="ru-RU"/>
        </w:rPr>
        <w:t>ществить (изменить) маркировку т</w:t>
      </w:r>
      <w:r w:rsidR="001D63FA" w:rsidRPr="00B339D2">
        <w:rPr>
          <w:rFonts w:ascii="Times New Roman" w:eastAsia="Times New Roman" w:hAnsi="Times New Roman" w:cs="Times New Roman"/>
          <w:lang w:eastAsia="ru-RU"/>
        </w:rPr>
        <w:t>овара за счет Поставщика или потребовать, чтобы маркировку (изменение маркировки) произвел Поставщик, либо отказаться от приемки Товара</w:t>
      </w:r>
      <w:r w:rsidR="00007A9E" w:rsidRPr="00B339D2">
        <w:rPr>
          <w:rFonts w:ascii="Times New Roman" w:eastAsia="Times New Roman" w:hAnsi="Times New Roman" w:cs="Times New Roman"/>
          <w:lang w:eastAsia="ru-RU"/>
        </w:rPr>
        <w:t>.</w:t>
      </w:r>
    </w:p>
    <w:p w14:paraId="6A3A1106" w14:textId="4886A8D5" w:rsidR="00007A9E" w:rsidRPr="00B339D2" w:rsidRDefault="00007A9E" w:rsidP="009B769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2.7.</w:t>
      </w:r>
      <w:r w:rsidR="00197006" w:rsidRPr="00B339D2">
        <w:rPr>
          <w:rFonts w:ascii="Times New Roman" w:eastAsia="Times New Roman" w:hAnsi="Times New Roman" w:cs="Times New Roman"/>
          <w:lang w:eastAsia="ru-RU"/>
        </w:rPr>
        <w:t xml:space="preserve"> </w:t>
      </w:r>
      <w:r w:rsidR="00AF2CEC" w:rsidRPr="00B339D2">
        <w:rPr>
          <w:rFonts w:ascii="Times New Roman" w:eastAsia="Times New Roman" w:hAnsi="Times New Roman" w:cs="Times New Roman"/>
          <w:lang w:eastAsia="ru-RU"/>
        </w:rPr>
        <w:t>Каждая единица поставляемого т</w:t>
      </w:r>
      <w:r w:rsidR="00197006" w:rsidRPr="00B339D2">
        <w:rPr>
          <w:rFonts w:ascii="Times New Roman" w:eastAsia="Times New Roman" w:hAnsi="Times New Roman" w:cs="Times New Roman"/>
          <w:lang w:eastAsia="ru-RU"/>
        </w:rPr>
        <w:t>овара должна иметь индивидуальный читаемый сканером штрих-код в стандартах EAN-8, EAN-13 или UPC-A (12), UPC-E (8), которые дол</w:t>
      </w:r>
      <w:r w:rsidR="001324C3" w:rsidRPr="00B339D2">
        <w:rPr>
          <w:rFonts w:ascii="Times New Roman" w:eastAsia="Times New Roman" w:hAnsi="Times New Roman" w:cs="Times New Roman"/>
          <w:lang w:eastAsia="ru-RU"/>
        </w:rPr>
        <w:t>жны быть указаны в Приложении №3</w:t>
      </w:r>
      <w:r w:rsidR="00197006" w:rsidRPr="00B339D2">
        <w:rPr>
          <w:rFonts w:ascii="Times New Roman" w:eastAsia="Times New Roman" w:hAnsi="Times New Roman" w:cs="Times New Roman"/>
          <w:lang w:eastAsia="ru-RU"/>
        </w:rPr>
        <w:t>. Поставщик во всех случаях изм</w:t>
      </w:r>
      <w:r w:rsidR="00AF2CEC" w:rsidRPr="00B339D2">
        <w:rPr>
          <w:rFonts w:ascii="Times New Roman" w:eastAsia="Times New Roman" w:hAnsi="Times New Roman" w:cs="Times New Roman"/>
          <w:lang w:eastAsia="ru-RU"/>
        </w:rPr>
        <w:t>енения потребительских свойств т</w:t>
      </w:r>
      <w:r w:rsidR="00197006" w:rsidRPr="00B339D2">
        <w:rPr>
          <w:rFonts w:ascii="Times New Roman" w:eastAsia="Times New Roman" w:hAnsi="Times New Roman" w:cs="Times New Roman"/>
          <w:lang w:eastAsia="ru-RU"/>
        </w:rPr>
        <w:t>овара, при изменении логистических параметров Товара (штрих-код, арт</w:t>
      </w:r>
      <w:r w:rsidR="00AF2CEC" w:rsidRPr="00B339D2">
        <w:rPr>
          <w:rFonts w:ascii="Times New Roman" w:eastAsia="Times New Roman" w:hAnsi="Times New Roman" w:cs="Times New Roman"/>
          <w:lang w:eastAsia="ru-RU"/>
        </w:rPr>
        <w:t>икул, вложения, вес, габариты т</w:t>
      </w:r>
      <w:r w:rsidR="00197006" w:rsidRPr="00B339D2">
        <w:rPr>
          <w:rFonts w:ascii="Times New Roman" w:eastAsia="Times New Roman" w:hAnsi="Times New Roman" w:cs="Times New Roman"/>
          <w:lang w:eastAsia="ru-RU"/>
        </w:rPr>
        <w:t>овара) обязан не менее чем за 14 (четырнадцать) дней письменно известить П</w:t>
      </w:r>
      <w:r w:rsidR="00AF2CEC" w:rsidRPr="00B339D2">
        <w:rPr>
          <w:rFonts w:ascii="Times New Roman" w:eastAsia="Times New Roman" w:hAnsi="Times New Roman" w:cs="Times New Roman"/>
          <w:lang w:eastAsia="ru-RU"/>
        </w:rPr>
        <w:t>окупателя. При поставке нового т</w:t>
      </w:r>
      <w:r w:rsidR="00197006" w:rsidRPr="00B339D2">
        <w:rPr>
          <w:rFonts w:ascii="Times New Roman" w:eastAsia="Times New Roman" w:hAnsi="Times New Roman" w:cs="Times New Roman"/>
          <w:lang w:eastAsia="ru-RU"/>
        </w:rPr>
        <w:t>овара Поставщик не менее чем за 14 (четырнадцать) дней до поставки товара обязан посредством электронной почты передать</w:t>
      </w:r>
      <w:r w:rsidR="00AF2CEC" w:rsidRPr="00B339D2">
        <w:rPr>
          <w:rFonts w:ascii="Times New Roman" w:eastAsia="Times New Roman" w:hAnsi="Times New Roman" w:cs="Times New Roman"/>
          <w:lang w:eastAsia="ru-RU"/>
        </w:rPr>
        <w:t xml:space="preserve"> Покупателю данные о т</w:t>
      </w:r>
      <w:r w:rsidR="001324C3" w:rsidRPr="00B339D2">
        <w:rPr>
          <w:rFonts w:ascii="Times New Roman" w:eastAsia="Times New Roman" w:hAnsi="Times New Roman" w:cs="Times New Roman"/>
          <w:lang w:eastAsia="ru-RU"/>
        </w:rPr>
        <w:t>оваре до подписания Приложения №3</w:t>
      </w:r>
      <w:r w:rsidR="00197006" w:rsidRPr="00B339D2">
        <w:rPr>
          <w:rFonts w:ascii="Times New Roman" w:eastAsia="Times New Roman" w:hAnsi="Times New Roman" w:cs="Times New Roman"/>
          <w:lang w:eastAsia="ru-RU"/>
        </w:rPr>
        <w:t xml:space="preserve"> Сторонами. Штрих код является неправильно нанесенным, если</w:t>
      </w:r>
      <w:r w:rsidR="001324C3" w:rsidRPr="00B339D2">
        <w:rPr>
          <w:rFonts w:ascii="Times New Roman" w:eastAsia="Times New Roman" w:hAnsi="Times New Roman" w:cs="Times New Roman"/>
          <w:lang w:eastAsia="ru-RU"/>
        </w:rPr>
        <w:t xml:space="preserve"> он отсутствует в Приложении № 3</w:t>
      </w:r>
      <w:r w:rsidR="00197006" w:rsidRPr="00B339D2">
        <w:rPr>
          <w:rFonts w:ascii="Times New Roman" w:eastAsia="Times New Roman" w:hAnsi="Times New Roman" w:cs="Times New Roman"/>
          <w:lang w:eastAsia="ru-RU"/>
        </w:rPr>
        <w:t xml:space="preserve"> или не соответствует кодировке и единице измерения, указанной в Приложении </w:t>
      </w:r>
      <w:r w:rsidR="001324C3" w:rsidRPr="00B339D2">
        <w:rPr>
          <w:rFonts w:ascii="Times New Roman" w:eastAsia="Times New Roman" w:hAnsi="Times New Roman" w:cs="Times New Roman"/>
          <w:lang w:eastAsia="ru-RU"/>
        </w:rPr>
        <w:t>№3</w:t>
      </w:r>
      <w:r w:rsidR="00197006" w:rsidRPr="00B339D2">
        <w:rPr>
          <w:rFonts w:ascii="Times New Roman" w:eastAsia="Times New Roman" w:hAnsi="Times New Roman" w:cs="Times New Roman"/>
          <w:lang w:eastAsia="ru-RU"/>
        </w:rPr>
        <w:t>, или невозможно осуществить его считывание соответствующими устройствами.</w:t>
      </w:r>
    </w:p>
    <w:p w14:paraId="5F7030A1" w14:textId="3E0DA9F1" w:rsidR="001C483D" w:rsidRPr="001C483D" w:rsidRDefault="00A174B9" w:rsidP="001C483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2.8 </w:t>
      </w:r>
      <w:bookmarkStart w:id="0" w:name="_Hlk200440990"/>
      <w:r w:rsidR="001C483D" w:rsidRPr="001C483D">
        <w:rPr>
          <w:rFonts w:ascii="Times New Roman" w:eastAsia="Times New Roman" w:hAnsi="Times New Roman" w:cs="Times New Roman"/>
          <w:lang w:eastAsia="ru-RU"/>
        </w:rPr>
        <w:t>В случаях, предусмотренных действующим законодательством РФ, каждая единица поставляемого Товара должна иметь код маркировки и соответствовать правилам маркировки, предусмотренным действующим законодательством, и Приложению №</w:t>
      </w:r>
      <w:r w:rsidR="00035DC9">
        <w:rPr>
          <w:rFonts w:ascii="Times New Roman" w:eastAsia="Times New Roman" w:hAnsi="Times New Roman" w:cs="Times New Roman"/>
          <w:lang w:eastAsia="ru-RU"/>
        </w:rPr>
        <w:t xml:space="preserve"> </w:t>
      </w:r>
      <w:r w:rsidR="001C483D">
        <w:rPr>
          <w:rFonts w:ascii="Times New Roman" w:eastAsia="Times New Roman" w:hAnsi="Times New Roman" w:cs="Times New Roman"/>
          <w:lang w:eastAsia="ru-RU"/>
        </w:rPr>
        <w:t>5</w:t>
      </w:r>
      <w:r w:rsidR="001C483D" w:rsidRPr="001C483D">
        <w:rPr>
          <w:rFonts w:ascii="Times New Roman" w:eastAsia="Times New Roman" w:hAnsi="Times New Roman" w:cs="Times New Roman"/>
          <w:lang w:eastAsia="ru-RU"/>
        </w:rPr>
        <w:t xml:space="preserve"> к настоящему Договору.</w:t>
      </w:r>
    </w:p>
    <w:bookmarkEnd w:id="0"/>
    <w:p w14:paraId="7107DF20" w14:textId="6E066B00" w:rsidR="00A174B9" w:rsidRPr="00B339D2" w:rsidRDefault="00A174B9" w:rsidP="009B769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ru-RU"/>
        </w:rPr>
      </w:pPr>
    </w:p>
    <w:p w14:paraId="50AC0033" w14:textId="77777777" w:rsidR="00326455" w:rsidRPr="00B339D2"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71908961" w14:textId="77777777" w:rsidR="00326455" w:rsidRPr="00B339D2" w:rsidRDefault="00326455" w:rsidP="009B7693">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3. Цена товара и порядок расчетов</w:t>
      </w:r>
    </w:p>
    <w:p w14:paraId="50F33ACF" w14:textId="1401ED55"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3.1. Цена единицы товара по Договору указана в </w:t>
      </w:r>
      <w:hyperlink r:id="rId9" w:history="1">
        <w:r w:rsidRPr="00B339D2">
          <w:rPr>
            <w:rFonts w:ascii="Times New Roman" w:eastAsia="Times New Roman" w:hAnsi="Times New Roman" w:cs="Times New Roman"/>
            <w:lang w:eastAsia="ru-RU"/>
          </w:rPr>
          <w:t>спецификации</w:t>
        </w:r>
      </w:hyperlink>
      <w:r w:rsidRPr="00B339D2">
        <w:rPr>
          <w:rFonts w:ascii="Times New Roman" w:eastAsia="Times New Roman" w:hAnsi="Times New Roman" w:cs="Times New Roman"/>
          <w:lang w:eastAsia="ru-RU"/>
        </w:rPr>
        <w:t>.</w:t>
      </w:r>
    </w:p>
    <w:p w14:paraId="1E23F8AF" w14:textId="5B7CF86A" w:rsidR="00326455" w:rsidRDefault="00B705A2" w:rsidP="00476589">
      <w:p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xml:space="preserve">Цена Товара включает расходы по доставке Товара к месту приемки-передачи, таможенные и иные платежи, транспортные расходы, расходы на упаковку, маркировку, стоимость тары. Все цены устанавливаются и указываются в российских рублях. Изменение цены, а также утверждение новых цен, производится на основании документа, содержащего все основные реквизиты указанного товара </w:t>
      </w:r>
      <w:r w:rsidR="009B747F" w:rsidRPr="00B339D2">
        <w:rPr>
          <w:rFonts w:ascii="Times New Roman" w:eastAsia="Times New Roman" w:hAnsi="Times New Roman" w:cs="Times New Roman"/>
        </w:rPr>
        <w:t>в Приложении №3</w:t>
      </w:r>
      <w:r w:rsidR="00476589" w:rsidRPr="00B339D2">
        <w:rPr>
          <w:rFonts w:ascii="Times New Roman" w:eastAsia="Times New Roman" w:hAnsi="Times New Roman" w:cs="Times New Roman"/>
        </w:rPr>
        <w:t xml:space="preserve"> (Спецификация).</w:t>
      </w:r>
    </w:p>
    <w:p w14:paraId="6452D35F" w14:textId="407CDC83" w:rsidR="007B1CE6" w:rsidRPr="00B339D2" w:rsidRDefault="007B1CE6" w:rsidP="007B1CE6">
      <w:pPr>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rPr>
      </w:pPr>
      <w:r>
        <w:rPr>
          <w:rFonts w:ascii="Times New Roman" w:eastAsia="Times New Roman" w:hAnsi="Times New Roman" w:cs="Times New Roman"/>
        </w:rPr>
        <w:t>3.1.1.</w:t>
      </w:r>
      <w:r w:rsidRPr="007B1CE6">
        <w:t xml:space="preserve"> </w:t>
      </w:r>
      <w:r w:rsidRPr="007B1CE6">
        <w:rPr>
          <w:rFonts w:ascii="Times New Roman" w:eastAsia="Times New Roman" w:hAnsi="Times New Roman" w:cs="Times New Roman"/>
        </w:rPr>
        <w:t>Все указанные в Договоре цены установлены без учета НДС. НДС уплачивается сверх цен и сумм, указанных в Договоре и приложениях к Договору, по ставке согласно действующему законодательству РФ на дату совершения хозяйственной операции.</w:t>
      </w:r>
    </w:p>
    <w:p w14:paraId="6508111D" w14:textId="77777777" w:rsidR="00326455" w:rsidRPr="00B339D2" w:rsidRDefault="00476589"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3.2</w:t>
      </w:r>
      <w:r w:rsidR="00326455" w:rsidRPr="00B339D2">
        <w:rPr>
          <w:rFonts w:ascii="Times New Roman" w:eastAsia="Times New Roman" w:hAnsi="Times New Roman" w:cs="Times New Roman"/>
          <w:lang w:eastAsia="ru-RU"/>
        </w:rPr>
        <w:t>. Цена товара, согласованная Сторонами в спецификации к Договору, на день поставки является твердой и изменению не подлежит.</w:t>
      </w:r>
    </w:p>
    <w:p w14:paraId="01856094" w14:textId="617D4438" w:rsidR="00916C6E" w:rsidRPr="00B339D2" w:rsidRDefault="00916C6E" w:rsidP="00FF0649">
      <w:pPr>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Поставщик вправе увеличить согласованные Сто</w:t>
      </w:r>
      <w:r w:rsidR="00EB514A" w:rsidRPr="00B339D2">
        <w:rPr>
          <w:rFonts w:ascii="Times New Roman" w:eastAsia="Times New Roman" w:hAnsi="Times New Roman" w:cs="Times New Roman"/>
          <w:lang w:eastAsia="ru-RU"/>
        </w:rPr>
        <w:t>ронами цены не ранее чем через 6</w:t>
      </w:r>
      <w:r w:rsidR="00135609" w:rsidRPr="00B339D2">
        <w:rPr>
          <w:rFonts w:ascii="Times New Roman" w:eastAsia="Times New Roman" w:hAnsi="Times New Roman" w:cs="Times New Roman"/>
          <w:lang w:eastAsia="ru-RU"/>
        </w:rPr>
        <w:t xml:space="preserve"> (</w:t>
      </w:r>
      <w:r w:rsidR="00EB514A" w:rsidRPr="00B339D2">
        <w:rPr>
          <w:rFonts w:ascii="Times New Roman" w:eastAsia="Times New Roman" w:hAnsi="Times New Roman" w:cs="Times New Roman"/>
          <w:lang w:eastAsia="ru-RU"/>
        </w:rPr>
        <w:t>шесть</w:t>
      </w:r>
      <w:r w:rsidRPr="00B339D2">
        <w:rPr>
          <w:rFonts w:ascii="Times New Roman" w:eastAsia="Times New Roman" w:hAnsi="Times New Roman" w:cs="Times New Roman"/>
          <w:lang w:eastAsia="ru-RU"/>
        </w:rPr>
        <w:t>) месяцев с даты заключения договора, а далее, не</w:t>
      </w:r>
      <w:r w:rsidR="00086A29" w:rsidRPr="00B339D2">
        <w:rPr>
          <w:rFonts w:ascii="Times New Roman" w:eastAsia="Times New Roman" w:hAnsi="Times New Roman" w:cs="Times New Roman"/>
          <w:lang w:eastAsia="ru-RU"/>
        </w:rPr>
        <w:t xml:space="preserve"> чаще, чем 1 (один) раз в 3 (три) месяца</w:t>
      </w:r>
      <w:r w:rsidRPr="00B339D2">
        <w:rPr>
          <w:rFonts w:ascii="Times New Roman" w:eastAsia="Times New Roman" w:hAnsi="Times New Roman" w:cs="Times New Roman"/>
          <w:lang w:eastAsia="ru-RU"/>
        </w:rPr>
        <w:t xml:space="preserve">, при условии направления Поставщиком за 40 (сорок) дней до предполагаемой даты увеличения цен в адрес Покупателя письменного уведомления, а также измененного </w:t>
      </w:r>
      <w:r w:rsidR="00AD0DB1" w:rsidRPr="00B339D2">
        <w:rPr>
          <w:rFonts w:ascii="Times New Roman" w:eastAsia="Times New Roman" w:hAnsi="Times New Roman" w:cs="Times New Roman"/>
          <w:lang w:eastAsia="ru-RU"/>
        </w:rPr>
        <w:t>Приложения № 3</w:t>
      </w:r>
      <w:r w:rsidRPr="00B339D2">
        <w:rPr>
          <w:rFonts w:ascii="Times New Roman" w:eastAsia="Times New Roman" w:hAnsi="Times New Roman" w:cs="Times New Roman"/>
          <w:lang w:eastAsia="ru-RU"/>
        </w:rPr>
        <w:t xml:space="preserve"> к Договору с указанием причин изменения цены Товара. </w:t>
      </w:r>
    </w:p>
    <w:p w14:paraId="74D6B57A" w14:textId="77777777" w:rsidR="00916C6E" w:rsidRPr="00B339D2" w:rsidRDefault="00916C6E" w:rsidP="00503973">
      <w:pPr>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Поставщик обязуется напр</w:t>
      </w:r>
      <w:r w:rsidR="00AD0DB1" w:rsidRPr="00B339D2">
        <w:rPr>
          <w:rFonts w:ascii="Times New Roman" w:eastAsia="Times New Roman" w:hAnsi="Times New Roman" w:cs="Times New Roman"/>
          <w:lang w:eastAsia="ru-RU"/>
        </w:rPr>
        <w:t>авлять изменённое Приложение № 3</w:t>
      </w:r>
      <w:r w:rsidRPr="00B339D2">
        <w:rPr>
          <w:rFonts w:ascii="Times New Roman" w:eastAsia="Times New Roman" w:hAnsi="Times New Roman" w:cs="Times New Roman"/>
          <w:lang w:eastAsia="ru-RU"/>
        </w:rPr>
        <w:t xml:space="preserve">, а также уведомление, оформленное на официальном бланке Поставщика, за подписью его уполномоченного представителя, с обоснованием и документальным подтверждением необходимости повышения цен, посредством электронной почты по адресу </w:t>
      </w:r>
      <w:r w:rsidRPr="00B339D2">
        <w:rPr>
          <w:rFonts w:ascii="Times New Roman" w:eastAsia="Times New Roman" w:hAnsi="Times New Roman" w:cs="Times New Roman"/>
          <w:b/>
          <w:u w:val="single"/>
          <w:lang w:eastAsia="ru-RU"/>
        </w:rPr>
        <w:t>dogovor@tdera.ru</w:t>
      </w:r>
      <w:r w:rsidRPr="00B339D2">
        <w:rPr>
          <w:rFonts w:ascii="Times New Roman" w:eastAsia="Times New Roman" w:hAnsi="Times New Roman" w:cs="Times New Roman"/>
          <w:lang w:eastAsia="ru-RU"/>
        </w:rPr>
        <w:t xml:space="preserve">, а также по адресу ответственного лица Покупателя, адрес которого указан в Приложении № 3 к Договору. </w:t>
      </w:r>
    </w:p>
    <w:p w14:paraId="6BFCED80" w14:textId="77777777" w:rsidR="00C02195" w:rsidRPr="00B339D2" w:rsidRDefault="00CD7666"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3.3</w:t>
      </w:r>
      <w:r w:rsidR="00326455" w:rsidRPr="00B339D2">
        <w:rPr>
          <w:rFonts w:ascii="Times New Roman" w:eastAsia="Times New Roman" w:hAnsi="Times New Roman" w:cs="Times New Roman"/>
          <w:lang w:eastAsia="ru-RU"/>
        </w:rPr>
        <w:t xml:space="preserve">. </w:t>
      </w:r>
      <w:r w:rsidR="00C02195" w:rsidRPr="00B339D2">
        <w:rPr>
          <w:rFonts w:ascii="Times New Roman" w:eastAsia="Times New Roman" w:hAnsi="Times New Roman" w:cs="Times New Roman"/>
          <w:lang w:eastAsia="ru-RU"/>
        </w:rPr>
        <w:t xml:space="preserve">Покупатель обязуется произвести оплату </w:t>
      </w:r>
      <w:r w:rsidR="00AF2CEC" w:rsidRPr="00B339D2">
        <w:rPr>
          <w:rFonts w:ascii="Times New Roman" w:eastAsia="Times New Roman" w:hAnsi="Times New Roman" w:cs="Times New Roman"/>
          <w:lang w:eastAsia="ru-RU"/>
        </w:rPr>
        <w:t>поставленного т</w:t>
      </w:r>
      <w:r w:rsidR="00C02195" w:rsidRPr="00B339D2">
        <w:rPr>
          <w:rFonts w:ascii="Times New Roman" w:eastAsia="Times New Roman" w:hAnsi="Times New Roman" w:cs="Times New Roman"/>
          <w:lang w:eastAsia="ru-RU"/>
        </w:rPr>
        <w:t>овара в следующие сроки:</w:t>
      </w:r>
    </w:p>
    <w:p w14:paraId="61302755" w14:textId="77777777" w:rsidR="00C02195" w:rsidRPr="00B339D2" w:rsidRDefault="00CD7666" w:rsidP="00CD7666">
      <w:pPr>
        <w:autoSpaceDE w:val="0"/>
        <w:autoSpaceDN w:val="0"/>
        <w:adjustRightInd w:val="0"/>
        <w:spacing w:after="0" w:line="240" w:lineRule="auto"/>
        <w:ind w:firstLine="540"/>
        <w:jc w:val="both"/>
        <w:rPr>
          <w:rFonts w:ascii="Times New Roman" w:hAnsi="Times New Roman" w:cs="Times New Roman"/>
        </w:rPr>
      </w:pPr>
      <w:r w:rsidRPr="00B339D2">
        <w:rPr>
          <w:rFonts w:ascii="Times New Roman" w:hAnsi="Times New Roman" w:cs="Times New Roman"/>
        </w:rPr>
        <w:t xml:space="preserve">- </w:t>
      </w:r>
      <w:r w:rsidR="00C02195" w:rsidRPr="00B339D2">
        <w:rPr>
          <w:rFonts w:ascii="Times New Roman" w:hAnsi="Times New Roman" w:cs="Times New Roman"/>
        </w:rPr>
        <w:t xml:space="preserve">продовольственные товары, на которые срок годности установлен менее чем десять дней, подлежат оплате в срок не позднее чем восемь рабочих дней со дня фактического получения таких товаров Покупателем., </w:t>
      </w:r>
    </w:p>
    <w:p w14:paraId="0F61CE02" w14:textId="77777777" w:rsidR="00C02195" w:rsidRPr="00B339D2" w:rsidRDefault="00CD7666" w:rsidP="00FF0649">
      <w:pPr>
        <w:autoSpaceDE w:val="0"/>
        <w:autoSpaceDN w:val="0"/>
        <w:adjustRightInd w:val="0"/>
        <w:spacing w:after="0" w:line="240" w:lineRule="auto"/>
        <w:ind w:firstLine="540"/>
        <w:jc w:val="both"/>
        <w:rPr>
          <w:rFonts w:ascii="Times New Roman" w:hAnsi="Times New Roman" w:cs="Times New Roman"/>
        </w:rPr>
      </w:pPr>
      <w:r w:rsidRPr="00B339D2">
        <w:rPr>
          <w:rFonts w:ascii="Times New Roman" w:hAnsi="Times New Roman" w:cs="Times New Roman"/>
        </w:rPr>
        <w:t xml:space="preserve">- </w:t>
      </w:r>
      <w:r w:rsidR="00C02195" w:rsidRPr="00B339D2">
        <w:rPr>
          <w:rFonts w:ascii="Times New Roman" w:hAnsi="Times New Roman" w:cs="Times New Roman"/>
        </w:rPr>
        <w:t>продовольственные товары, на которые срок годности установлен от десяти до тридцати дней включительно, подлежат оплате в срок не позднее чем двадцать пять календарных дней со дня фактического получения таких товаров Покупателем.</w:t>
      </w:r>
    </w:p>
    <w:p w14:paraId="3628EC4F" w14:textId="77777777" w:rsidR="00C02195" w:rsidRPr="00B339D2" w:rsidRDefault="00CD7666" w:rsidP="00A96D4A">
      <w:pPr>
        <w:autoSpaceDE w:val="0"/>
        <w:autoSpaceDN w:val="0"/>
        <w:adjustRightInd w:val="0"/>
        <w:spacing w:after="0" w:line="240" w:lineRule="auto"/>
        <w:ind w:firstLine="540"/>
        <w:jc w:val="both"/>
        <w:rPr>
          <w:rFonts w:ascii="Times New Roman" w:hAnsi="Times New Roman" w:cs="Times New Roman"/>
        </w:rPr>
      </w:pPr>
      <w:r w:rsidRPr="00B339D2">
        <w:rPr>
          <w:rFonts w:ascii="Times New Roman" w:hAnsi="Times New Roman" w:cs="Times New Roman"/>
        </w:rPr>
        <w:t xml:space="preserve">- </w:t>
      </w:r>
      <w:r w:rsidR="00C02195" w:rsidRPr="00B339D2">
        <w:rPr>
          <w:rFonts w:ascii="Times New Roman" w:hAnsi="Times New Roman" w:cs="Times New Roman"/>
        </w:rPr>
        <w:t xml:space="preserve">продовольственные товары, на которые срок годности установлен свыше тридцати дней, подлежат оплате в срок не позднее чем сорок календарных дней со дня фактического получения таких товаров Покупателем.  </w:t>
      </w:r>
    </w:p>
    <w:p w14:paraId="5AFE5469" w14:textId="77777777" w:rsidR="00FA62FC" w:rsidRPr="00B339D2" w:rsidRDefault="00FA62FC" w:rsidP="00A96D4A">
      <w:pPr>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3.5. Поставщик обязан не реже одного раза в квартал направить Покупателю Акт сверки расчётов на электронный адрес: </w:t>
      </w:r>
      <w:hyperlink r:id="rId10" w:history="1">
        <w:r w:rsidRPr="00B339D2">
          <w:rPr>
            <w:rFonts w:ascii="Times New Roman" w:eastAsia="Times New Roman" w:hAnsi="Times New Roman" w:cs="Times New Roman"/>
            <w:u w:val="single"/>
            <w:lang w:eastAsia="ru-RU"/>
          </w:rPr>
          <w:t>sverka@tdera.ru</w:t>
        </w:r>
      </w:hyperlink>
      <w:r w:rsidRPr="00B339D2">
        <w:rPr>
          <w:rFonts w:ascii="Times New Roman" w:eastAsia="Times New Roman" w:hAnsi="Times New Roman" w:cs="Times New Roman"/>
          <w:lang w:eastAsia="ru-RU"/>
        </w:rPr>
        <w:t xml:space="preserve">. Покупатель вправе в любое время направлять Поставщику Акт сверки расчетов на электронный адрес Поставщика, указанный в настоящем Договоре. Поставщик обязан подписать и предоставить Покупателю Акт сверки расчётов в течение 7 (семи) дней с даты его направления Покупателем в адрес Поставщика, либо в тот же срок предоставить Покупателю мотивированные возражения.  Акт сверки, подписанный уполномоченным представителем Поставщика, </w:t>
      </w:r>
      <w:r w:rsidRPr="00B339D2">
        <w:rPr>
          <w:rFonts w:ascii="Times New Roman" w:eastAsia="Times New Roman" w:hAnsi="Times New Roman" w:cs="Times New Roman"/>
          <w:lang w:eastAsia="ru-RU"/>
        </w:rPr>
        <w:lastRenderedPageBreak/>
        <w:t>и заверенный печатью Поставщика, направляется по электронной почте, а также направляется почтовым отправлением по юридическому адресу Покупателя, указанному в настоящем договоре. В случае не предоставления Акта сверки расчётов в установленные в настоящем договоре сроки, Покупатель вправе приостановить оплату за товар по поставкам, осуществлённым в течение сверяемого периода, до момента предоставления Поставщиком Покупателю подписанного уполномоченным представителем Поставщика и заверенного печатью Поставщика Акта сверки расчётов.</w:t>
      </w:r>
    </w:p>
    <w:p w14:paraId="69F92572" w14:textId="77777777" w:rsidR="00326455" w:rsidRPr="00B339D2"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161E766F" w14:textId="77777777" w:rsidR="00326455" w:rsidRPr="00B339D2" w:rsidRDefault="00326455" w:rsidP="00BB3DA4">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4. Срок и условия поставки</w:t>
      </w:r>
    </w:p>
    <w:p w14:paraId="29B24902" w14:textId="77777777" w:rsidR="00FF0649" w:rsidRPr="00B339D2" w:rsidRDefault="00326455" w:rsidP="00880491">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4.1. </w:t>
      </w:r>
      <w:r w:rsidR="00FF0649" w:rsidRPr="00B339D2">
        <w:rPr>
          <w:rFonts w:ascii="Times New Roman" w:eastAsia="Times New Roman" w:hAnsi="Times New Roman" w:cs="Times New Roman"/>
          <w:lang w:eastAsia="ru-RU"/>
        </w:rPr>
        <w:t>Отступления от данных, указанных в заказе, недопустимы. Бланк заказа, а также его печатная форма являются приложением к настоящему договору (Приложение №1). Заказы направляются Поставщику посредством EDI (электронного документооборота), либо по электронной связи, реквизиты которой Поставщик обязан указать в настоящем договоре. В случае изменения электронного адреса, Поставщик обязан за 2 (два) рабочих дня до изменения письменно уведомить Покупателя, а также продублировать данное сообщение по электронной почте п адресу сотруд</w:t>
      </w:r>
      <w:r w:rsidR="00C42D8D" w:rsidRPr="00B339D2">
        <w:rPr>
          <w:rFonts w:ascii="Times New Roman" w:eastAsia="Times New Roman" w:hAnsi="Times New Roman" w:cs="Times New Roman"/>
          <w:lang w:eastAsia="ru-RU"/>
        </w:rPr>
        <w:t>ника, указанного в Приложении №2</w:t>
      </w:r>
      <w:r w:rsidR="00FF0649" w:rsidRPr="00B339D2">
        <w:rPr>
          <w:rFonts w:ascii="Times New Roman" w:eastAsia="Times New Roman" w:hAnsi="Times New Roman" w:cs="Times New Roman"/>
          <w:lang w:eastAsia="ru-RU"/>
        </w:rPr>
        <w:t>, при нарушении этого срока заказ, направленный по старым реквизитам, считается поданным надлежащим образом и подлежит исполнению со стороны Поставщика.</w:t>
      </w:r>
    </w:p>
    <w:p w14:paraId="37A78C8C" w14:textId="53F9430B" w:rsidR="00FF0649" w:rsidRPr="00B339D2" w:rsidRDefault="00162993" w:rsidP="00880491">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4.2</w:t>
      </w:r>
      <w:r w:rsidR="00FF0649" w:rsidRPr="00B339D2">
        <w:rPr>
          <w:rFonts w:ascii="Times New Roman" w:eastAsia="Times New Roman" w:hAnsi="Times New Roman" w:cs="Times New Roman"/>
          <w:lang w:eastAsia="ru-RU"/>
        </w:rPr>
        <w:t>. Поставщик обязан за день до поставки Товара, до 12 часов, выслать Покупателю подтверждение заказа в электронном виде. Подтверждение заказа должно содержать те же реквизиты, что и бланк заказа. Форма подтверждения заказа указана в Приложении №1 к настоящему Договору. Одному заказу должно соответствовать одно подтверждение заказа от Поставщика. К электронному подтверждению заказа предъявляются те же требования, что и к соответствующей накладной. В случае если Покупателем не будет получено подтверждение заказа от Поставщика в указанные сроки, то заказ считается принятым Поставщиком и подлежит обязательному исполнению. Не предупреждение Покупателя о невозможности поставки приравнивается к недопоставке в полном объеме Заказа и влечет ответст</w:t>
      </w:r>
      <w:r w:rsidR="00AF2CEC" w:rsidRPr="00B339D2">
        <w:rPr>
          <w:rFonts w:ascii="Times New Roman" w:eastAsia="Times New Roman" w:hAnsi="Times New Roman" w:cs="Times New Roman"/>
          <w:lang w:eastAsia="ru-RU"/>
        </w:rPr>
        <w:t>венность, предусмотренную п. 6.1</w:t>
      </w:r>
      <w:r w:rsidR="00FF0649" w:rsidRPr="00B339D2">
        <w:rPr>
          <w:rFonts w:ascii="Times New Roman" w:eastAsia="Times New Roman" w:hAnsi="Times New Roman" w:cs="Times New Roman"/>
          <w:lang w:eastAsia="ru-RU"/>
        </w:rPr>
        <w:t>. настоящего Договора.</w:t>
      </w:r>
    </w:p>
    <w:p w14:paraId="31C7A0E4" w14:textId="1BC95CDA" w:rsidR="00FF0649" w:rsidRPr="00B339D2" w:rsidRDefault="00F341D7" w:rsidP="00E7447F">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4.3.</w:t>
      </w:r>
      <w:r w:rsidR="00AC25D9" w:rsidRPr="00B339D2">
        <w:rPr>
          <w:rFonts w:ascii="Times New Roman" w:eastAsia="Times New Roman" w:hAnsi="Times New Roman" w:cs="Times New Roman"/>
          <w:lang w:eastAsia="ru-RU"/>
        </w:rPr>
        <w:t xml:space="preserve"> </w:t>
      </w:r>
      <w:r w:rsidR="00FF0649" w:rsidRPr="00B339D2">
        <w:rPr>
          <w:rFonts w:ascii="Times New Roman" w:eastAsia="Times New Roman" w:hAnsi="Times New Roman" w:cs="Times New Roman"/>
          <w:lang w:eastAsia="ru-RU"/>
        </w:rPr>
        <w:t>Заказ Покупателя должен быть подтвержден Поставщиком не менее чем на 95% от заказанного Покупателем количества</w:t>
      </w:r>
      <w:r w:rsidR="00FA4AAD">
        <w:rPr>
          <w:rFonts w:ascii="Times New Roman" w:eastAsia="Times New Roman" w:hAnsi="Times New Roman" w:cs="Times New Roman"/>
          <w:lang w:eastAsia="ru-RU"/>
        </w:rPr>
        <w:t xml:space="preserve">. </w:t>
      </w:r>
      <w:r w:rsidR="00FF0649" w:rsidRPr="00B339D2">
        <w:rPr>
          <w:rFonts w:ascii="Times New Roman" w:eastAsia="Times New Roman" w:hAnsi="Times New Roman" w:cs="Times New Roman"/>
          <w:lang w:eastAsia="ru-RU"/>
        </w:rPr>
        <w:t xml:space="preserve"> </w:t>
      </w:r>
      <w:r w:rsidR="00FA4AAD">
        <w:rPr>
          <w:rFonts w:ascii="Times New Roman" w:eastAsia="Times New Roman" w:hAnsi="Times New Roman" w:cs="Times New Roman"/>
          <w:lang w:eastAsia="ru-RU"/>
        </w:rPr>
        <w:t>В</w:t>
      </w:r>
      <w:r w:rsidR="00FF0649" w:rsidRPr="00B339D2">
        <w:rPr>
          <w:rFonts w:ascii="Times New Roman" w:eastAsia="Times New Roman" w:hAnsi="Times New Roman" w:cs="Times New Roman"/>
          <w:lang w:eastAsia="ru-RU"/>
        </w:rPr>
        <w:t xml:space="preserve"> случае </w:t>
      </w:r>
      <w:r w:rsidR="00FA4AAD">
        <w:rPr>
          <w:rFonts w:ascii="Times New Roman" w:eastAsia="Times New Roman" w:hAnsi="Times New Roman" w:cs="Times New Roman"/>
          <w:lang w:eastAsia="ru-RU"/>
        </w:rPr>
        <w:t xml:space="preserve">если Поставщик поставит товар Покупателю в меньшем объеме от согласованного сторонами заказа Покупателя, то </w:t>
      </w:r>
      <w:r w:rsidR="00F4539A">
        <w:rPr>
          <w:rFonts w:ascii="Times New Roman" w:eastAsia="Times New Roman" w:hAnsi="Times New Roman" w:cs="Times New Roman"/>
          <w:lang w:eastAsia="ru-RU"/>
        </w:rPr>
        <w:t>П</w:t>
      </w:r>
      <w:r w:rsidR="00FA4AAD">
        <w:rPr>
          <w:rFonts w:ascii="Times New Roman" w:eastAsia="Times New Roman" w:hAnsi="Times New Roman" w:cs="Times New Roman"/>
          <w:lang w:eastAsia="ru-RU"/>
        </w:rPr>
        <w:t xml:space="preserve">окупатель вправе </w:t>
      </w:r>
      <w:r w:rsidR="00F4539A">
        <w:rPr>
          <w:rFonts w:ascii="Times New Roman" w:eastAsia="Times New Roman" w:hAnsi="Times New Roman" w:cs="Times New Roman"/>
          <w:lang w:eastAsia="ru-RU"/>
        </w:rPr>
        <w:t xml:space="preserve">взыскать с поставщика штраф, предусмотренный п. 6.1. Договора. </w:t>
      </w:r>
      <w:r w:rsidR="00FA4AAD">
        <w:rPr>
          <w:rFonts w:ascii="Times New Roman" w:eastAsia="Times New Roman" w:hAnsi="Times New Roman" w:cs="Times New Roman"/>
          <w:lang w:eastAsia="ru-RU"/>
        </w:rPr>
        <w:t xml:space="preserve"> </w:t>
      </w:r>
    </w:p>
    <w:p w14:paraId="52740FFC" w14:textId="77777777" w:rsidR="000C2C7A" w:rsidRPr="00B339D2" w:rsidRDefault="00880491"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4.4</w:t>
      </w:r>
      <w:r w:rsidR="00326455" w:rsidRPr="00B339D2">
        <w:rPr>
          <w:rFonts w:ascii="Times New Roman" w:eastAsia="Times New Roman" w:hAnsi="Times New Roman" w:cs="Times New Roman"/>
          <w:lang w:eastAsia="ru-RU"/>
        </w:rPr>
        <w:t>. Товар должен быть поставлен в полном объеме в течение</w:t>
      </w:r>
      <w:r w:rsidR="00F341D7" w:rsidRPr="00B339D2">
        <w:rPr>
          <w:rFonts w:ascii="Times New Roman" w:eastAsia="Times New Roman" w:hAnsi="Times New Roman" w:cs="Times New Roman"/>
          <w:lang w:eastAsia="ru-RU"/>
        </w:rPr>
        <w:t xml:space="preserve"> срока, указанного в заказе Покупателя. </w:t>
      </w:r>
      <w:r w:rsidR="00326455" w:rsidRPr="00B339D2">
        <w:rPr>
          <w:rFonts w:ascii="Times New Roman" w:eastAsia="Times New Roman" w:hAnsi="Times New Roman" w:cs="Times New Roman"/>
          <w:lang w:eastAsia="ru-RU"/>
        </w:rPr>
        <w:t xml:space="preserve"> </w:t>
      </w:r>
    </w:p>
    <w:p w14:paraId="4996297D" w14:textId="77777777" w:rsidR="00326455" w:rsidRPr="00B339D2" w:rsidRDefault="00880491"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4.5</w:t>
      </w:r>
      <w:r w:rsidR="00326455" w:rsidRPr="00B339D2">
        <w:rPr>
          <w:rFonts w:ascii="Times New Roman" w:eastAsia="Times New Roman" w:hAnsi="Times New Roman" w:cs="Times New Roman"/>
          <w:lang w:eastAsia="ru-RU"/>
        </w:rPr>
        <w:t>. Поставка товара осуществляется путем доставки. При этом обязанность Поставщика по передаче товара считается исполненной в момент сдачи товара Покупателю.</w:t>
      </w:r>
    </w:p>
    <w:p w14:paraId="20C26C51" w14:textId="77777777" w:rsidR="00326455" w:rsidRPr="00B339D2" w:rsidRDefault="0015505B"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4.6</w:t>
      </w:r>
      <w:r w:rsidR="00326455" w:rsidRPr="00B339D2">
        <w:rPr>
          <w:rFonts w:ascii="Times New Roman" w:eastAsia="Times New Roman" w:hAnsi="Times New Roman" w:cs="Times New Roman"/>
          <w:lang w:eastAsia="ru-RU"/>
        </w:rPr>
        <w:t xml:space="preserve">. Погрузочно-разгрузочные работы в процессе сдачи товара </w:t>
      </w:r>
      <w:r w:rsidRPr="00B339D2">
        <w:rPr>
          <w:rFonts w:ascii="Times New Roman" w:eastAsia="Times New Roman" w:hAnsi="Times New Roman" w:cs="Times New Roman"/>
          <w:lang w:eastAsia="ru-RU"/>
        </w:rPr>
        <w:t xml:space="preserve">Покупателю </w:t>
      </w:r>
      <w:r w:rsidR="00326455" w:rsidRPr="00B339D2">
        <w:rPr>
          <w:rFonts w:ascii="Times New Roman" w:eastAsia="Times New Roman" w:hAnsi="Times New Roman" w:cs="Times New Roman"/>
          <w:lang w:eastAsia="ru-RU"/>
        </w:rPr>
        <w:t>производятся силами и за счет Поставщика.</w:t>
      </w:r>
    </w:p>
    <w:p w14:paraId="5DC212FA" w14:textId="77777777" w:rsidR="00390C49" w:rsidRPr="00B339D2" w:rsidRDefault="008F1B4C"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4.7. Поставщик обязан при транспортировке </w:t>
      </w:r>
      <w:r w:rsidR="008714B4" w:rsidRPr="00B339D2">
        <w:rPr>
          <w:rFonts w:ascii="Times New Roman" w:eastAsia="Times New Roman" w:hAnsi="Times New Roman" w:cs="Times New Roman"/>
          <w:lang w:eastAsia="ru-RU"/>
        </w:rPr>
        <w:t>товаров (</w:t>
      </w:r>
      <w:r w:rsidRPr="00B339D2">
        <w:rPr>
          <w:rFonts w:ascii="Times New Roman" w:eastAsia="Times New Roman" w:hAnsi="Times New Roman" w:cs="Times New Roman"/>
          <w:lang w:eastAsia="ru-RU"/>
        </w:rPr>
        <w:t>пищевых продуктов</w:t>
      </w:r>
      <w:r w:rsidR="008714B4" w:rsidRPr="00B339D2">
        <w:rPr>
          <w:rFonts w:ascii="Times New Roman" w:eastAsia="Times New Roman" w:hAnsi="Times New Roman" w:cs="Times New Roman"/>
          <w:lang w:eastAsia="ru-RU"/>
        </w:rPr>
        <w:t>)</w:t>
      </w:r>
      <w:r w:rsidRPr="00B339D2">
        <w:rPr>
          <w:rFonts w:ascii="Times New Roman" w:eastAsia="Times New Roman" w:hAnsi="Times New Roman" w:cs="Times New Roman"/>
          <w:lang w:eastAsia="ru-RU"/>
        </w:rPr>
        <w:t xml:space="preserve"> соблюдать «</w:t>
      </w:r>
      <w:hyperlink r:id="rId11" w:history="1">
        <w:r w:rsidRPr="00B339D2">
          <w:rPr>
            <w:rFonts w:ascii="Times New Roman" w:eastAsia="Times New Roman" w:hAnsi="Times New Roman" w:cs="Times New Roman"/>
            <w:lang w:eastAsia="ru-RU"/>
          </w:rPr>
          <w:t>СанПиН 2.3.2.1324-03. 2.3.2</w:t>
        </w:r>
      </w:hyperlink>
      <w:r w:rsidRPr="00B339D2">
        <w:rPr>
          <w:rFonts w:ascii="Times New Roman" w:eastAsia="Times New Roman" w:hAnsi="Times New Roman" w:cs="Times New Roman"/>
          <w:lang w:eastAsia="ru-RU"/>
        </w:rPr>
        <w:t>. Продовольственное сырье и пищевые продукты. Гигиенические требования к срокам годности и условиям хранения пищевых продуктов. Санитарно-эпидемиологические правила и нормативы», действующие в части, не противоречащей требованиям технических регламентов и иных международных правовых актов Евразийского экономического союза. Если при перевозке</w:t>
      </w:r>
      <w:r w:rsidR="00D4569D" w:rsidRPr="00B339D2">
        <w:rPr>
          <w:rFonts w:ascii="Times New Roman" w:eastAsia="Times New Roman" w:hAnsi="Times New Roman" w:cs="Times New Roman"/>
          <w:lang w:eastAsia="ru-RU"/>
        </w:rPr>
        <w:t xml:space="preserve"> товара (пищевые</w:t>
      </w:r>
      <w:r w:rsidRPr="00B339D2">
        <w:rPr>
          <w:rFonts w:ascii="Times New Roman" w:eastAsia="Times New Roman" w:hAnsi="Times New Roman" w:cs="Times New Roman"/>
          <w:lang w:eastAsia="ru-RU"/>
        </w:rPr>
        <w:t xml:space="preserve"> продукты</w:t>
      </w:r>
      <w:r w:rsidR="00D4569D" w:rsidRPr="00B339D2">
        <w:rPr>
          <w:rFonts w:ascii="Times New Roman" w:eastAsia="Times New Roman" w:hAnsi="Times New Roman" w:cs="Times New Roman"/>
          <w:lang w:eastAsia="ru-RU"/>
        </w:rPr>
        <w:t>)</w:t>
      </w:r>
      <w:r w:rsidRPr="00B339D2">
        <w:rPr>
          <w:rFonts w:ascii="Times New Roman" w:eastAsia="Times New Roman" w:hAnsi="Times New Roman" w:cs="Times New Roman"/>
          <w:lang w:eastAsia="ru-RU"/>
        </w:rPr>
        <w:t xml:space="preserve"> утратили качество или приобре</w:t>
      </w:r>
      <w:r w:rsidR="00390C49" w:rsidRPr="00B339D2">
        <w:rPr>
          <w:rFonts w:ascii="Times New Roman" w:eastAsia="Times New Roman" w:hAnsi="Times New Roman" w:cs="Times New Roman"/>
          <w:lang w:eastAsia="ru-RU"/>
        </w:rPr>
        <w:t>ли опасные свойства, Поставщик обязан</w:t>
      </w:r>
      <w:r w:rsidRPr="00B339D2">
        <w:rPr>
          <w:rFonts w:ascii="Times New Roman" w:eastAsia="Times New Roman" w:hAnsi="Times New Roman" w:cs="Times New Roman"/>
          <w:lang w:eastAsia="ru-RU"/>
        </w:rPr>
        <w:t xml:space="preserve"> информировать об этом</w:t>
      </w:r>
      <w:r w:rsidR="00390C49" w:rsidRPr="00B339D2">
        <w:rPr>
          <w:rFonts w:ascii="Times New Roman" w:eastAsia="Times New Roman" w:hAnsi="Times New Roman" w:cs="Times New Roman"/>
          <w:lang w:eastAsia="ru-RU"/>
        </w:rPr>
        <w:t xml:space="preserve"> Покупателя. Такой товар</w:t>
      </w:r>
      <w:r w:rsidRPr="00B339D2">
        <w:rPr>
          <w:rFonts w:ascii="Times New Roman" w:eastAsia="Times New Roman" w:hAnsi="Times New Roman" w:cs="Times New Roman"/>
          <w:lang w:eastAsia="ru-RU"/>
        </w:rPr>
        <w:t xml:space="preserve"> </w:t>
      </w:r>
      <w:r w:rsidR="00390C49" w:rsidRPr="00B339D2">
        <w:rPr>
          <w:rFonts w:ascii="Times New Roman" w:eastAsia="Times New Roman" w:hAnsi="Times New Roman" w:cs="Times New Roman"/>
          <w:lang w:eastAsia="ru-RU"/>
        </w:rPr>
        <w:t>(</w:t>
      </w:r>
      <w:r w:rsidRPr="00B339D2">
        <w:rPr>
          <w:rFonts w:ascii="Times New Roman" w:eastAsia="Times New Roman" w:hAnsi="Times New Roman" w:cs="Times New Roman"/>
          <w:lang w:eastAsia="ru-RU"/>
        </w:rPr>
        <w:t>продукты</w:t>
      </w:r>
      <w:r w:rsidR="00390C49" w:rsidRPr="00B339D2">
        <w:rPr>
          <w:rFonts w:ascii="Times New Roman" w:eastAsia="Times New Roman" w:hAnsi="Times New Roman" w:cs="Times New Roman"/>
          <w:lang w:eastAsia="ru-RU"/>
        </w:rPr>
        <w:t>)</w:t>
      </w:r>
      <w:r w:rsidRPr="00B339D2">
        <w:rPr>
          <w:rFonts w:ascii="Times New Roman" w:eastAsia="Times New Roman" w:hAnsi="Times New Roman" w:cs="Times New Roman"/>
          <w:lang w:eastAsia="ru-RU"/>
        </w:rPr>
        <w:t xml:space="preserve"> не подлежат реализации, направляются на экспертизу, в соответствии с результатами которой </w:t>
      </w:r>
      <w:r w:rsidR="00390C49" w:rsidRPr="00B339D2">
        <w:rPr>
          <w:rFonts w:ascii="Times New Roman" w:eastAsia="Times New Roman" w:hAnsi="Times New Roman" w:cs="Times New Roman"/>
          <w:lang w:eastAsia="ru-RU"/>
        </w:rPr>
        <w:t>утилизируются или уничтожаются силами и за счет Поставщика.</w:t>
      </w:r>
    </w:p>
    <w:p w14:paraId="795ED975" w14:textId="77777777" w:rsidR="00326455" w:rsidRPr="00B339D2" w:rsidRDefault="00326455" w:rsidP="005F20F8">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w:t>
      </w:r>
      <w:r w:rsidR="005F20F8" w:rsidRPr="00B339D2">
        <w:rPr>
          <w:rFonts w:ascii="Times New Roman" w:eastAsia="Times New Roman" w:hAnsi="Times New Roman" w:cs="Times New Roman"/>
          <w:lang w:eastAsia="ru-RU"/>
        </w:rPr>
        <w:t>.8</w:t>
      </w:r>
      <w:r w:rsidRPr="00B339D2">
        <w:rPr>
          <w:rFonts w:ascii="Times New Roman" w:eastAsia="Times New Roman" w:hAnsi="Times New Roman" w:cs="Times New Roman"/>
          <w:lang w:eastAsia="ru-RU"/>
        </w:rPr>
        <w:t xml:space="preserve">. Товар должен быть доставлен </w:t>
      </w:r>
      <w:r w:rsidR="006562A4" w:rsidRPr="00B339D2">
        <w:rPr>
          <w:rFonts w:ascii="Times New Roman" w:eastAsia="Times New Roman" w:hAnsi="Times New Roman" w:cs="Times New Roman"/>
          <w:lang w:eastAsia="ru-RU"/>
        </w:rPr>
        <w:t>Покупателю по адресу доставки</w:t>
      </w:r>
      <w:r w:rsidR="005F20F8" w:rsidRPr="00B339D2">
        <w:rPr>
          <w:rFonts w:ascii="Times New Roman" w:eastAsia="Times New Roman" w:hAnsi="Times New Roman" w:cs="Times New Roman"/>
          <w:lang w:eastAsia="ru-RU"/>
        </w:rPr>
        <w:t xml:space="preserve">, </w:t>
      </w:r>
      <w:r w:rsidR="006562A4" w:rsidRPr="00B339D2">
        <w:rPr>
          <w:rFonts w:ascii="Times New Roman" w:eastAsia="Times New Roman" w:hAnsi="Times New Roman" w:cs="Times New Roman"/>
          <w:lang w:eastAsia="ru-RU"/>
        </w:rPr>
        <w:t>указанному в</w:t>
      </w:r>
      <w:r w:rsidR="005F20F8" w:rsidRPr="00B339D2">
        <w:rPr>
          <w:rFonts w:ascii="Times New Roman" w:eastAsia="Times New Roman" w:hAnsi="Times New Roman" w:cs="Times New Roman"/>
          <w:lang w:eastAsia="ru-RU"/>
        </w:rPr>
        <w:t xml:space="preserve"> заказе Покупателя. </w:t>
      </w:r>
    </w:p>
    <w:p w14:paraId="46C95923" w14:textId="77777777" w:rsidR="00326455" w:rsidRPr="00B339D2" w:rsidRDefault="006562A4"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4.9</w:t>
      </w:r>
      <w:r w:rsidR="00326455" w:rsidRPr="00B339D2">
        <w:rPr>
          <w:rFonts w:ascii="Times New Roman" w:eastAsia="Times New Roman" w:hAnsi="Times New Roman" w:cs="Times New Roman"/>
          <w:lang w:eastAsia="ru-RU"/>
        </w:rPr>
        <w:t xml:space="preserve">. Право собственности на товар, а также риск его случайной гибели и случайного повреждения переходят к Покупателю в момент </w:t>
      </w:r>
      <w:r w:rsidRPr="00B339D2">
        <w:rPr>
          <w:rFonts w:ascii="Times New Roman" w:eastAsia="Times New Roman" w:hAnsi="Times New Roman" w:cs="Times New Roman"/>
          <w:lang w:eastAsia="ru-RU"/>
        </w:rPr>
        <w:t xml:space="preserve">фактической </w:t>
      </w:r>
      <w:r w:rsidR="00326455" w:rsidRPr="00B339D2">
        <w:rPr>
          <w:rFonts w:ascii="Times New Roman" w:eastAsia="Times New Roman" w:hAnsi="Times New Roman" w:cs="Times New Roman"/>
          <w:lang w:eastAsia="ru-RU"/>
        </w:rPr>
        <w:t>передачи товара</w:t>
      </w:r>
      <w:r w:rsidRPr="00B339D2">
        <w:rPr>
          <w:rFonts w:ascii="Times New Roman" w:eastAsia="Times New Roman" w:hAnsi="Times New Roman" w:cs="Times New Roman"/>
          <w:lang w:eastAsia="ru-RU"/>
        </w:rPr>
        <w:t xml:space="preserve"> и подписания товарной накладной без замечаний со стороны Покупателя.</w:t>
      </w:r>
      <w:r w:rsidR="00326455" w:rsidRPr="00B339D2">
        <w:rPr>
          <w:rFonts w:ascii="Times New Roman" w:eastAsia="Times New Roman" w:hAnsi="Times New Roman" w:cs="Times New Roman"/>
          <w:lang w:eastAsia="ru-RU"/>
        </w:rPr>
        <w:t xml:space="preserve"> </w:t>
      </w:r>
    </w:p>
    <w:p w14:paraId="356D6277" w14:textId="77777777" w:rsidR="00326455" w:rsidRPr="00B339D2"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40674566" w14:textId="77777777" w:rsidR="00326455" w:rsidRPr="00B339D2" w:rsidRDefault="00326455" w:rsidP="00AC25D9">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5. Приемка-передача товара</w:t>
      </w:r>
    </w:p>
    <w:p w14:paraId="54DE2F8C"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5.1. Принятые Покупателем товары должны быть им осмотрены в день доставки.</w:t>
      </w:r>
    </w:p>
    <w:p w14:paraId="6AD2F15D"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5.2. Качество товара проверяется на соответствие требованиям, предусмотренным Договором</w:t>
      </w:r>
      <w:r w:rsidR="00390151" w:rsidRPr="00B339D2">
        <w:rPr>
          <w:rFonts w:ascii="Times New Roman" w:eastAsia="Times New Roman" w:hAnsi="Times New Roman" w:cs="Times New Roman"/>
          <w:lang w:eastAsia="ru-RU"/>
        </w:rPr>
        <w:t>, заказом Покупателя</w:t>
      </w:r>
      <w:r w:rsidRPr="00B339D2">
        <w:rPr>
          <w:rFonts w:ascii="Times New Roman" w:eastAsia="Times New Roman" w:hAnsi="Times New Roman" w:cs="Times New Roman"/>
          <w:lang w:eastAsia="ru-RU"/>
        </w:rPr>
        <w:t xml:space="preserve">. Количество и ассортимент товара проверяются на соответствие сведениям, указанным в </w:t>
      </w:r>
      <w:r w:rsidR="0074651D" w:rsidRPr="00B339D2">
        <w:rPr>
          <w:rFonts w:ascii="Times New Roman" w:eastAsia="Times New Roman" w:hAnsi="Times New Roman" w:cs="Times New Roman"/>
          <w:lang w:eastAsia="ru-RU"/>
        </w:rPr>
        <w:t>товаро</w:t>
      </w:r>
      <w:r w:rsidRPr="00B339D2">
        <w:rPr>
          <w:rFonts w:ascii="Times New Roman" w:eastAsia="Times New Roman" w:hAnsi="Times New Roman" w:cs="Times New Roman"/>
          <w:lang w:eastAsia="ru-RU"/>
        </w:rPr>
        <w:t>сопроводительных документах, путем подсчета товарных единиц.</w:t>
      </w:r>
    </w:p>
    <w:p w14:paraId="39825F04"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5.3. В случае выявления недостатков и несоответствий товара Покупатель обязан приостановить приемку-передачу, обеспечить сохранность товара, принять меры по предотвращению его смешения с однородным товаром, вызвать Поставщика, направив ему</w:t>
      </w:r>
      <w:r w:rsidR="00546ADC" w:rsidRPr="00B339D2">
        <w:rPr>
          <w:rFonts w:ascii="Times New Roman" w:eastAsia="Times New Roman" w:hAnsi="Times New Roman" w:cs="Times New Roman"/>
          <w:lang w:eastAsia="ru-RU"/>
        </w:rPr>
        <w:t xml:space="preserve"> по адресу электронной почты, указанной в</w:t>
      </w:r>
      <w:r w:rsidR="000553A3" w:rsidRPr="00B339D2">
        <w:rPr>
          <w:rFonts w:ascii="Times New Roman" w:eastAsia="Times New Roman" w:hAnsi="Times New Roman" w:cs="Times New Roman"/>
          <w:lang w:eastAsia="ru-RU"/>
        </w:rPr>
        <w:t xml:space="preserve"> настоящем</w:t>
      </w:r>
      <w:r w:rsidR="00546ADC" w:rsidRPr="00B339D2">
        <w:rPr>
          <w:rFonts w:ascii="Times New Roman" w:eastAsia="Times New Roman" w:hAnsi="Times New Roman" w:cs="Times New Roman"/>
          <w:lang w:eastAsia="ru-RU"/>
        </w:rPr>
        <w:t xml:space="preserve"> Договоре, </w:t>
      </w:r>
      <w:r w:rsidRPr="00B339D2">
        <w:rPr>
          <w:rFonts w:ascii="Times New Roman" w:eastAsia="Times New Roman" w:hAnsi="Times New Roman" w:cs="Times New Roman"/>
          <w:lang w:eastAsia="ru-RU"/>
        </w:rPr>
        <w:t xml:space="preserve"> </w:t>
      </w:r>
      <w:hyperlink r:id="rId12" w:history="1">
        <w:r w:rsidRPr="00B339D2">
          <w:rPr>
            <w:rFonts w:ascii="Times New Roman" w:eastAsia="Times New Roman" w:hAnsi="Times New Roman" w:cs="Times New Roman"/>
            <w:lang w:eastAsia="ru-RU"/>
          </w:rPr>
          <w:t>уведомление</w:t>
        </w:r>
      </w:hyperlink>
      <w:r w:rsidRPr="00B339D2">
        <w:rPr>
          <w:rFonts w:ascii="Times New Roman" w:eastAsia="Times New Roman" w:hAnsi="Times New Roman" w:cs="Times New Roman"/>
          <w:lang w:eastAsia="ru-RU"/>
        </w:rPr>
        <w:t xml:space="preserve"> о необходимости прибытия, для продолжения приемки товара и составления акта об установленном расхождении по количеству и качеству при приемке товарно-материальных ценностей по унифицированной </w:t>
      </w:r>
      <w:hyperlink r:id="rId13" w:history="1">
        <w:r w:rsidRPr="00B339D2">
          <w:rPr>
            <w:rFonts w:ascii="Times New Roman" w:eastAsia="Times New Roman" w:hAnsi="Times New Roman" w:cs="Times New Roman"/>
            <w:lang w:eastAsia="ru-RU"/>
          </w:rPr>
          <w:t>форме N ТОРГ-2</w:t>
        </w:r>
      </w:hyperlink>
      <w:r w:rsidRPr="00B339D2">
        <w:rPr>
          <w:rFonts w:ascii="Times New Roman" w:eastAsia="Times New Roman" w:hAnsi="Times New Roman" w:cs="Times New Roman"/>
          <w:lang w:eastAsia="ru-RU"/>
        </w:rPr>
        <w:t xml:space="preserve">, утвержденной Постановлением </w:t>
      </w:r>
      <w:r w:rsidRPr="00B339D2">
        <w:rPr>
          <w:rFonts w:ascii="Times New Roman" w:eastAsia="Times New Roman" w:hAnsi="Times New Roman" w:cs="Times New Roman"/>
          <w:lang w:eastAsia="ru-RU"/>
        </w:rPr>
        <w:lastRenderedPageBreak/>
        <w:t>Госкомстата России от 25.12.1998 N 132 (далее - акт по форме N ТОРГ-2).</w:t>
      </w:r>
    </w:p>
    <w:p w14:paraId="5983FB63"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5.4. Поставщик должен прибыть к месту приемк</w:t>
      </w:r>
      <w:r w:rsidR="00962A4C" w:rsidRPr="00B339D2">
        <w:rPr>
          <w:rFonts w:ascii="Times New Roman" w:eastAsia="Times New Roman" w:hAnsi="Times New Roman" w:cs="Times New Roman"/>
          <w:lang w:eastAsia="ru-RU"/>
        </w:rPr>
        <w:t>и-передачи в течение 2</w:t>
      </w:r>
      <w:r w:rsidR="00777C6F" w:rsidRPr="00B339D2">
        <w:rPr>
          <w:rFonts w:ascii="Times New Roman" w:eastAsia="Times New Roman" w:hAnsi="Times New Roman" w:cs="Times New Roman"/>
          <w:lang w:eastAsia="ru-RU"/>
        </w:rPr>
        <w:t>4 (двадцати четырех) часов</w:t>
      </w:r>
      <w:r w:rsidRPr="00B339D2">
        <w:rPr>
          <w:rFonts w:ascii="Times New Roman" w:eastAsia="Times New Roman" w:hAnsi="Times New Roman" w:cs="Times New Roman"/>
          <w:lang w:eastAsia="ru-RU"/>
        </w:rPr>
        <w:t xml:space="preserve"> с момента получения соответствующего уведомления. Он обязан иметь при себе документ, удостоверяющий личность, а также надлежащим образом оформленную </w:t>
      </w:r>
      <w:hyperlink r:id="rId14" w:history="1">
        <w:r w:rsidRPr="00B339D2">
          <w:rPr>
            <w:rFonts w:ascii="Times New Roman" w:eastAsia="Times New Roman" w:hAnsi="Times New Roman" w:cs="Times New Roman"/>
            <w:lang w:eastAsia="ru-RU"/>
          </w:rPr>
          <w:t>доверенность</w:t>
        </w:r>
      </w:hyperlink>
      <w:r w:rsidRPr="00B339D2">
        <w:rPr>
          <w:rFonts w:ascii="Times New Roman" w:eastAsia="Times New Roman" w:hAnsi="Times New Roman" w:cs="Times New Roman"/>
          <w:lang w:eastAsia="ru-RU"/>
        </w:rPr>
        <w:t xml:space="preserve"> либо документы, подтверждающие право действовать от имени Поставщика без доверенности.</w:t>
      </w:r>
    </w:p>
    <w:p w14:paraId="374FE420"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5.5. При неявке Поставщика в указанный в уведомлении срок или получении от Поставщика сообщения о том, что он не может явиться, Покупатель осуществляет приемку-передачу товара</w:t>
      </w:r>
      <w:r w:rsidR="002F767A" w:rsidRPr="00B339D2">
        <w:rPr>
          <w:rFonts w:ascii="Times New Roman" w:eastAsia="Times New Roman" w:hAnsi="Times New Roman" w:cs="Times New Roman"/>
          <w:lang w:eastAsia="ru-RU"/>
        </w:rPr>
        <w:t xml:space="preserve"> и составляет Акт о расхождения в одностороннем порядке</w:t>
      </w:r>
      <w:r w:rsidRPr="00B339D2">
        <w:rPr>
          <w:rFonts w:ascii="Times New Roman" w:eastAsia="Times New Roman" w:hAnsi="Times New Roman" w:cs="Times New Roman"/>
          <w:lang w:eastAsia="ru-RU"/>
        </w:rPr>
        <w:t>.</w:t>
      </w:r>
    </w:p>
    <w:p w14:paraId="0EEF6D54"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5.6. Сведения о поставке товара, не соответствующего условиям Договора о качестве, количестве и ассортименте, указываются в товарной накладной и в акте по </w:t>
      </w:r>
      <w:hyperlink r:id="rId15" w:history="1">
        <w:r w:rsidRPr="00B339D2">
          <w:rPr>
            <w:rFonts w:ascii="Times New Roman" w:eastAsia="Times New Roman" w:hAnsi="Times New Roman" w:cs="Times New Roman"/>
            <w:lang w:eastAsia="ru-RU"/>
          </w:rPr>
          <w:t>форме N ТОРГ-2</w:t>
        </w:r>
      </w:hyperlink>
      <w:r w:rsidRPr="00B339D2">
        <w:rPr>
          <w:rFonts w:ascii="Times New Roman" w:eastAsia="Times New Roman" w:hAnsi="Times New Roman" w:cs="Times New Roman"/>
          <w:lang w:eastAsia="ru-RU"/>
        </w:rPr>
        <w:t xml:space="preserve">. Подписание Поставщиком данного </w:t>
      </w:r>
      <w:hyperlink r:id="rId16" w:history="1">
        <w:r w:rsidRPr="00B339D2">
          <w:rPr>
            <w:rFonts w:ascii="Times New Roman" w:eastAsia="Times New Roman" w:hAnsi="Times New Roman" w:cs="Times New Roman"/>
            <w:lang w:eastAsia="ru-RU"/>
          </w:rPr>
          <w:t>акта</w:t>
        </w:r>
      </w:hyperlink>
      <w:r w:rsidRPr="00B339D2">
        <w:rPr>
          <w:rFonts w:ascii="Times New Roman" w:eastAsia="Times New Roman" w:hAnsi="Times New Roman" w:cs="Times New Roman"/>
          <w:lang w:eastAsia="ru-RU"/>
        </w:rPr>
        <w:t xml:space="preserve"> свидетельствует о надлежащем уведомлении Покупателем Поставщика о недостатках и несоответствиях поставленного товара.</w:t>
      </w:r>
    </w:p>
    <w:p w14:paraId="1241F0DB"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Если приемка-передача товара производилась в отсутствие Поставщика, экземпляр акта по </w:t>
      </w:r>
      <w:hyperlink r:id="rId17" w:history="1">
        <w:r w:rsidRPr="00B339D2">
          <w:rPr>
            <w:rFonts w:ascii="Times New Roman" w:eastAsia="Times New Roman" w:hAnsi="Times New Roman" w:cs="Times New Roman"/>
            <w:lang w:eastAsia="ru-RU"/>
          </w:rPr>
          <w:t>форме N ТОРГ-2</w:t>
        </w:r>
      </w:hyperlink>
      <w:r w:rsidR="00C7210D" w:rsidRPr="00B339D2">
        <w:rPr>
          <w:rFonts w:ascii="Times New Roman" w:eastAsia="Times New Roman" w:hAnsi="Times New Roman" w:cs="Times New Roman"/>
          <w:lang w:eastAsia="ru-RU"/>
        </w:rPr>
        <w:t xml:space="preserve"> в течение 2 (двух</w:t>
      </w:r>
      <w:r w:rsidRPr="00B339D2">
        <w:rPr>
          <w:rFonts w:ascii="Times New Roman" w:eastAsia="Times New Roman" w:hAnsi="Times New Roman" w:cs="Times New Roman"/>
          <w:lang w:eastAsia="ru-RU"/>
        </w:rPr>
        <w:t>) календарных дней после составления направляется Поставщику</w:t>
      </w:r>
      <w:r w:rsidR="00BB04FD" w:rsidRPr="00B339D2">
        <w:rPr>
          <w:rFonts w:ascii="Times New Roman" w:eastAsia="Times New Roman" w:hAnsi="Times New Roman" w:cs="Times New Roman"/>
          <w:lang w:eastAsia="ru-RU"/>
        </w:rPr>
        <w:t xml:space="preserve"> по</w:t>
      </w:r>
      <w:r w:rsidR="001312CF" w:rsidRPr="00B339D2">
        <w:rPr>
          <w:rFonts w:ascii="Times New Roman" w:eastAsia="Times New Roman" w:hAnsi="Times New Roman" w:cs="Times New Roman"/>
          <w:lang w:eastAsia="ru-RU"/>
        </w:rPr>
        <w:t xml:space="preserve"> электронной почте</w:t>
      </w:r>
      <w:r w:rsidR="00BB04FD" w:rsidRPr="00B339D2">
        <w:rPr>
          <w:rFonts w:ascii="Times New Roman" w:eastAsia="Times New Roman" w:hAnsi="Times New Roman" w:cs="Times New Roman"/>
          <w:lang w:eastAsia="ru-RU"/>
        </w:rPr>
        <w:t>,</w:t>
      </w:r>
      <w:r w:rsidR="001312CF" w:rsidRPr="00B339D2">
        <w:rPr>
          <w:rFonts w:ascii="Times New Roman" w:eastAsia="Times New Roman" w:hAnsi="Times New Roman" w:cs="Times New Roman"/>
          <w:lang w:eastAsia="ru-RU"/>
        </w:rPr>
        <w:t xml:space="preserve"> </w:t>
      </w:r>
      <w:r w:rsidR="00BB04FD" w:rsidRPr="00B339D2">
        <w:rPr>
          <w:rFonts w:ascii="Times New Roman" w:eastAsia="Times New Roman" w:hAnsi="Times New Roman" w:cs="Times New Roman"/>
          <w:lang w:eastAsia="ru-RU"/>
        </w:rPr>
        <w:t xml:space="preserve">указанной в настоящем Договоре </w:t>
      </w:r>
      <w:r w:rsidRPr="00B339D2">
        <w:rPr>
          <w:rFonts w:ascii="Times New Roman" w:eastAsia="Times New Roman" w:hAnsi="Times New Roman" w:cs="Times New Roman"/>
          <w:lang w:eastAsia="ru-RU"/>
        </w:rPr>
        <w:t xml:space="preserve">. Доставка акта по </w:t>
      </w:r>
      <w:hyperlink r:id="rId18" w:history="1">
        <w:r w:rsidRPr="00B339D2">
          <w:rPr>
            <w:rFonts w:ascii="Times New Roman" w:eastAsia="Times New Roman" w:hAnsi="Times New Roman" w:cs="Times New Roman"/>
            <w:lang w:eastAsia="ru-RU"/>
          </w:rPr>
          <w:t>форме N ТОРГ-2</w:t>
        </w:r>
      </w:hyperlink>
      <w:r w:rsidRPr="00B339D2">
        <w:rPr>
          <w:rFonts w:ascii="Times New Roman" w:eastAsia="Times New Roman" w:hAnsi="Times New Roman" w:cs="Times New Roman"/>
          <w:lang w:eastAsia="ru-RU"/>
        </w:rPr>
        <w:t xml:space="preserve"> по указанному в Договоре адресу местонахождения Поставщика признается извещением Поставщика о выявленных недостатках и несоответствиях товара.</w:t>
      </w:r>
    </w:p>
    <w:p w14:paraId="06C1C406" w14:textId="77777777" w:rsidR="00BB57C7" w:rsidRPr="00B339D2" w:rsidRDefault="00326455" w:rsidP="00BB57C7">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5.7. </w:t>
      </w:r>
      <w:r w:rsidR="00BB57C7" w:rsidRPr="00B339D2">
        <w:rPr>
          <w:rFonts w:ascii="Times New Roman" w:eastAsia="Times New Roman" w:hAnsi="Times New Roman" w:cs="Times New Roman"/>
          <w:lang w:eastAsia="ru-RU"/>
        </w:rPr>
        <w:t>В случае нарушения требований к качеству Товара Покупатель вправе по своему выбору:</w:t>
      </w:r>
    </w:p>
    <w:p w14:paraId="5289D213" w14:textId="77777777" w:rsidR="00BB57C7" w:rsidRPr="00B339D2" w:rsidRDefault="00BB57C7" w:rsidP="00BB57C7">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отказаться от исполнения данного Договора и потребовать возврата уплаченной за Товар денежной суммы;</w:t>
      </w:r>
    </w:p>
    <w:p w14:paraId="0C4D1014" w14:textId="77777777" w:rsidR="00BB57C7" w:rsidRPr="00B339D2" w:rsidRDefault="00BB57C7" w:rsidP="00BB57C7">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потребовать замены Товара ненадлежащего качества Товаром, соответствующим Договору, в течение 3 (трех) рабочих дней с даты получения Поставщиком соответствующего требования Покупателя.</w:t>
      </w:r>
    </w:p>
    <w:p w14:paraId="036E7555" w14:textId="77777777" w:rsidR="00C611D9" w:rsidRPr="00B339D2" w:rsidRDefault="00BB57C7" w:rsidP="00BB57C7">
      <w:pPr>
        <w:overflowPunct w:val="0"/>
        <w:autoSpaceDE w:val="0"/>
        <w:autoSpaceDN w:val="0"/>
        <w:adjustRightInd w:val="0"/>
        <w:spacing w:after="0" w:line="240" w:lineRule="auto"/>
        <w:ind w:right="-23" w:firstLine="54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 </w:t>
      </w:r>
      <w:r w:rsidR="007334D6" w:rsidRPr="00B339D2">
        <w:rPr>
          <w:rFonts w:ascii="Times New Roman" w:eastAsia="Times New Roman" w:hAnsi="Times New Roman" w:cs="Times New Roman"/>
          <w:lang w:eastAsia="ru-RU"/>
        </w:rPr>
        <w:t>Некачественный т</w:t>
      </w:r>
      <w:r w:rsidR="00C611D9" w:rsidRPr="00B339D2">
        <w:rPr>
          <w:rFonts w:ascii="Times New Roman" w:eastAsia="Times New Roman" w:hAnsi="Times New Roman" w:cs="Times New Roman"/>
          <w:lang w:eastAsia="ru-RU"/>
        </w:rPr>
        <w:t xml:space="preserve">овар должен быть по выбору Покупателю вывезен со склада Покупателя и/или Магазинов, силами </w:t>
      </w:r>
      <w:r w:rsidR="00CF3D0B" w:rsidRPr="00B339D2">
        <w:rPr>
          <w:rFonts w:ascii="Times New Roman" w:eastAsia="Times New Roman" w:hAnsi="Times New Roman" w:cs="Times New Roman"/>
          <w:lang w:eastAsia="ru-RU"/>
        </w:rPr>
        <w:t>и за счет Поставщика в течение 3 (трех</w:t>
      </w:r>
      <w:r w:rsidR="00C611D9" w:rsidRPr="00B339D2">
        <w:rPr>
          <w:rFonts w:ascii="Times New Roman" w:eastAsia="Times New Roman" w:hAnsi="Times New Roman" w:cs="Times New Roman"/>
          <w:lang w:eastAsia="ru-RU"/>
        </w:rPr>
        <w:t>) календарных дней с момента составления Сторонами Акта или направления Акта Поставщику. Во всех случаях обнаружения расхождений по количеству и/или по качеству когда Покупатель отказался от по</w:t>
      </w:r>
      <w:r w:rsidR="007334D6" w:rsidRPr="00B339D2">
        <w:rPr>
          <w:rFonts w:ascii="Times New Roman" w:eastAsia="Times New Roman" w:hAnsi="Times New Roman" w:cs="Times New Roman"/>
          <w:lang w:eastAsia="ru-RU"/>
        </w:rPr>
        <w:t>ставки недостающего количества т</w:t>
      </w:r>
      <w:r w:rsidR="00C611D9" w:rsidRPr="00B339D2">
        <w:rPr>
          <w:rFonts w:ascii="Times New Roman" w:eastAsia="Times New Roman" w:hAnsi="Times New Roman" w:cs="Times New Roman"/>
          <w:lang w:eastAsia="ru-RU"/>
        </w:rPr>
        <w:t>овара и</w:t>
      </w:r>
      <w:r w:rsidR="007334D6" w:rsidRPr="00B339D2">
        <w:rPr>
          <w:rFonts w:ascii="Times New Roman" w:eastAsia="Times New Roman" w:hAnsi="Times New Roman" w:cs="Times New Roman"/>
          <w:lang w:eastAsia="ru-RU"/>
        </w:rPr>
        <w:t>/или от замены некачественного т</w:t>
      </w:r>
      <w:r w:rsidR="00C611D9" w:rsidRPr="00B339D2">
        <w:rPr>
          <w:rFonts w:ascii="Times New Roman" w:eastAsia="Times New Roman" w:hAnsi="Times New Roman" w:cs="Times New Roman"/>
          <w:lang w:eastAsia="ru-RU"/>
        </w:rPr>
        <w:t xml:space="preserve">овара </w:t>
      </w:r>
      <w:r w:rsidR="006B7BD0" w:rsidRPr="00B339D2">
        <w:rPr>
          <w:rFonts w:ascii="Times New Roman" w:eastAsia="Times New Roman" w:hAnsi="Times New Roman" w:cs="Times New Roman"/>
          <w:lang w:eastAsia="ru-RU"/>
        </w:rPr>
        <w:t>Поставщик обязан предоставить корректировочные</w:t>
      </w:r>
      <w:r w:rsidR="00C611D9" w:rsidRPr="00B339D2">
        <w:rPr>
          <w:rFonts w:ascii="Times New Roman" w:eastAsia="Times New Roman" w:hAnsi="Times New Roman" w:cs="Times New Roman"/>
          <w:lang w:eastAsia="ru-RU"/>
        </w:rPr>
        <w:t xml:space="preserve"> документ</w:t>
      </w:r>
      <w:r w:rsidR="00CF3D0B" w:rsidRPr="00B339D2">
        <w:rPr>
          <w:rFonts w:ascii="Times New Roman" w:eastAsia="Times New Roman" w:hAnsi="Times New Roman" w:cs="Times New Roman"/>
          <w:lang w:eastAsia="ru-RU"/>
        </w:rPr>
        <w:t>ы (счет-фактуру/УПД) в течение 3 (трех</w:t>
      </w:r>
      <w:r w:rsidR="00C611D9" w:rsidRPr="00B339D2">
        <w:rPr>
          <w:rFonts w:ascii="Times New Roman" w:eastAsia="Times New Roman" w:hAnsi="Times New Roman" w:cs="Times New Roman"/>
          <w:lang w:eastAsia="ru-RU"/>
        </w:rPr>
        <w:t>) календарных дней с момента составления указанного Акта,  в противном случае Покупатель вправе в одностороннем порядке уменьшить св</w:t>
      </w:r>
      <w:r w:rsidR="007334D6" w:rsidRPr="00B339D2">
        <w:rPr>
          <w:rFonts w:ascii="Times New Roman" w:eastAsia="Times New Roman" w:hAnsi="Times New Roman" w:cs="Times New Roman"/>
          <w:lang w:eastAsia="ru-RU"/>
        </w:rPr>
        <w:t>ою задолженность на стоимость  т</w:t>
      </w:r>
      <w:r w:rsidR="00C611D9" w:rsidRPr="00B339D2">
        <w:rPr>
          <w:rFonts w:ascii="Times New Roman" w:eastAsia="Times New Roman" w:hAnsi="Times New Roman" w:cs="Times New Roman"/>
          <w:lang w:eastAsia="ru-RU"/>
        </w:rPr>
        <w:t>оваров, подлежащих возврату или замене,  путем зачета встречных однородных требований (на основании ст. 410 ГК РФ) с  составлением Акта зачета или Уведомления о зачете и направлением его Поставщику. В случае если Поста</w:t>
      </w:r>
      <w:r w:rsidR="007334D6" w:rsidRPr="00B339D2">
        <w:rPr>
          <w:rFonts w:ascii="Times New Roman" w:eastAsia="Times New Roman" w:hAnsi="Times New Roman" w:cs="Times New Roman"/>
          <w:lang w:eastAsia="ru-RU"/>
        </w:rPr>
        <w:t>вщик не вывезет некачественный т</w:t>
      </w:r>
      <w:r w:rsidR="00C611D9" w:rsidRPr="00B339D2">
        <w:rPr>
          <w:rFonts w:ascii="Times New Roman" w:eastAsia="Times New Roman" w:hAnsi="Times New Roman" w:cs="Times New Roman"/>
          <w:lang w:eastAsia="ru-RU"/>
        </w:rPr>
        <w:t xml:space="preserve">овар из мест его хранения в указанный в настоящем пункте срок, Покупатель вправе потребовать от Поставщика возмещения затрат на хранение </w:t>
      </w:r>
      <w:r w:rsidR="007334D6" w:rsidRPr="00B339D2">
        <w:rPr>
          <w:rFonts w:ascii="Times New Roman" w:eastAsia="Times New Roman" w:hAnsi="Times New Roman" w:cs="Times New Roman"/>
          <w:lang w:eastAsia="ru-RU"/>
        </w:rPr>
        <w:t>данного т</w:t>
      </w:r>
      <w:r w:rsidR="00C611D9" w:rsidRPr="00B339D2">
        <w:rPr>
          <w:rFonts w:ascii="Times New Roman" w:eastAsia="Times New Roman" w:hAnsi="Times New Roman" w:cs="Times New Roman"/>
          <w:lang w:eastAsia="ru-RU"/>
        </w:rPr>
        <w:t>овара. В слу</w:t>
      </w:r>
      <w:r w:rsidR="007334D6" w:rsidRPr="00B339D2">
        <w:rPr>
          <w:rFonts w:ascii="Times New Roman" w:eastAsia="Times New Roman" w:hAnsi="Times New Roman" w:cs="Times New Roman"/>
          <w:lang w:eastAsia="ru-RU"/>
        </w:rPr>
        <w:t>чае, если Поставщик не вывезет т</w:t>
      </w:r>
      <w:r w:rsidR="00940C20" w:rsidRPr="00B339D2">
        <w:rPr>
          <w:rFonts w:ascii="Times New Roman" w:eastAsia="Times New Roman" w:hAnsi="Times New Roman" w:cs="Times New Roman"/>
          <w:lang w:eastAsia="ru-RU"/>
        </w:rPr>
        <w:t>овар в течение 1</w:t>
      </w:r>
      <w:r w:rsidR="00C611D9" w:rsidRPr="00B339D2">
        <w:rPr>
          <w:rFonts w:ascii="Times New Roman" w:eastAsia="Times New Roman" w:hAnsi="Times New Roman" w:cs="Times New Roman"/>
          <w:lang w:eastAsia="ru-RU"/>
        </w:rPr>
        <w:t xml:space="preserve">0 </w:t>
      </w:r>
      <w:r w:rsidR="00940C20" w:rsidRPr="00B339D2">
        <w:rPr>
          <w:rFonts w:ascii="Times New Roman" w:eastAsia="Times New Roman" w:hAnsi="Times New Roman" w:cs="Times New Roman"/>
          <w:lang w:eastAsia="ru-RU"/>
        </w:rPr>
        <w:t>(Десяти</w:t>
      </w:r>
      <w:r w:rsidR="00C611D9" w:rsidRPr="00B339D2">
        <w:rPr>
          <w:rFonts w:ascii="Times New Roman" w:eastAsia="Times New Roman" w:hAnsi="Times New Roman" w:cs="Times New Roman"/>
          <w:lang w:eastAsia="ru-RU"/>
        </w:rPr>
        <w:t xml:space="preserve">) календарных дней, </w:t>
      </w:r>
      <w:r w:rsidR="007334D6" w:rsidRPr="00B339D2">
        <w:rPr>
          <w:rFonts w:ascii="Times New Roman" w:eastAsia="Times New Roman" w:hAnsi="Times New Roman" w:cs="Times New Roman"/>
          <w:lang w:eastAsia="ru-RU"/>
        </w:rPr>
        <w:t>стоимость данного т</w:t>
      </w:r>
      <w:r w:rsidR="00C611D9" w:rsidRPr="00B339D2">
        <w:rPr>
          <w:rFonts w:ascii="Times New Roman" w:eastAsia="Times New Roman" w:hAnsi="Times New Roman" w:cs="Times New Roman"/>
          <w:lang w:eastAsia="ru-RU"/>
        </w:rPr>
        <w:t>овара уменьшается на сумму равную его 100 % стоимости, что Стороны признают соразмерным уменьшением покупной цены в соответствии со ст. 474 ГК РФ, при этом заключение каких-либо дополнительных соглашений не требуется. Покупатель, в свою очередь, имеет</w:t>
      </w:r>
      <w:r w:rsidR="007334D6" w:rsidRPr="00B339D2">
        <w:rPr>
          <w:rFonts w:ascii="Times New Roman" w:eastAsia="Times New Roman" w:hAnsi="Times New Roman" w:cs="Times New Roman"/>
          <w:lang w:eastAsia="ru-RU"/>
        </w:rPr>
        <w:t xml:space="preserve"> право утилизировать указанный т</w:t>
      </w:r>
      <w:r w:rsidR="00C611D9" w:rsidRPr="00B339D2">
        <w:rPr>
          <w:rFonts w:ascii="Times New Roman" w:eastAsia="Times New Roman" w:hAnsi="Times New Roman" w:cs="Times New Roman"/>
          <w:lang w:eastAsia="ru-RU"/>
        </w:rPr>
        <w:t xml:space="preserve">овар, с возложением всех понесенных расходов на Поставщика. </w:t>
      </w:r>
    </w:p>
    <w:p w14:paraId="3F97FBD8" w14:textId="77777777" w:rsidR="00326455" w:rsidRPr="00B339D2" w:rsidRDefault="001920A0"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5.8</w:t>
      </w:r>
      <w:r w:rsidR="00326455" w:rsidRPr="00B339D2">
        <w:rPr>
          <w:rFonts w:ascii="Times New Roman" w:eastAsia="Times New Roman" w:hAnsi="Times New Roman" w:cs="Times New Roman"/>
          <w:lang w:eastAsia="ru-RU"/>
        </w:rPr>
        <w:t>. Товар, поступивший в поврежденной упаковке, признается товаром ненадлежащего качества.</w:t>
      </w:r>
    </w:p>
    <w:p w14:paraId="44A56FA0"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w:t>
      </w:r>
      <w:r w:rsidR="001920A0" w:rsidRPr="00B339D2">
        <w:rPr>
          <w:rFonts w:ascii="Times New Roman" w:eastAsia="Times New Roman" w:hAnsi="Times New Roman" w:cs="Times New Roman"/>
          <w:lang w:eastAsia="ru-RU"/>
        </w:rPr>
        <w:t>.9</w:t>
      </w:r>
      <w:r w:rsidRPr="00B339D2">
        <w:rPr>
          <w:rFonts w:ascii="Times New Roman" w:eastAsia="Times New Roman" w:hAnsi="Times New Roman" w:cs="Times New Roman"/>
          <w:lang w:eastAsia="ru-RU"/>
        </w:rPr>
        <w:t>. Если ненадлежащее качество товара (в течение срока годности) обнаружено в процессе подготовки товара к реализации или в процессе реализации, Покупатель обязан незамедлительно уведомить Поставщика по</w:t>
      </w:r>
      <w:r w:rsidR="001920A0" w:rsidRPr="00B339D2">
        <w:rPr>
          <w:rFonts w:ascii="Times New Roman" w:eastAsia="Times New Roman" w:hAnsi="Times New Roman" w:cs="Times New Roman"/>
          <w:lang w:eastAsia="ru-RU"/>
        </w:rPr>
        <w:t xml:space="preserve"> адресу электронной почты, указанному в настоящем Договоре.</w:t>
      </w:r>
      <w:r w:rsidRPr="00B339D2">
        <w:rPr>
          <w:rFonts w:ascii="Times New Roman" w:eastAsia="Times New Roman" w:hAnsi="Times New Roman" w:cs="Times New Roman"/>
          <w:lang w:eastAsia="ru-RU"/>
        </w:rPr>
        <w:t xml:space="preserve"> Поставщик обязан прибыть для составления </w:t>
      </w:r>
      <w:hyperlink r:id="rId19" w:history="1">
        <w:r w:rsidRPr="00B339D2">
          <w:rPr>
            <w:rFonts w:ascii="Times New Roman" w:eastAsia="Times New Roman" w:hAnsi="Times New Roman" w:cs="Times New Roman"/>
            <w:lang w:eastAsia="ru-RU"/>
          </w:rPr>
          <w:t>акта</w:t>
        </w:r>
      </w:hyperlink>
      <w:r w:rsidRPr="00B339D2">
        <w:rPr>
          <w:rFonts w:ascii="Times New Roman" w:eastAsia="Times New Roman" w:hAnsi="Times New Roman" w:cs="Times New Roman"/>
          <w:lang w:eastAsia="ru-RU"/>
        </w:rPr>
        <w:t xml:space="preserve"> о выявленных нарушениях условий договора о качестве товара (далее - акт о выявленных нарушениях) не позднее чем на следующий день после получения уведомления.</w:t>
      </w:r>
    </w:p>
    <w:p w14:paraId="19B82505"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Претензии по качеству продовольственных товаров могут быть предъявлены Покупателем в течение срока годности товара (при условии соблюдения Покупателем условий хранения).</w:t>
      </w:r>
    </w:p>
    <w:p w14:paraId="4870E6C4" w14:textId="77777777" w:rsidR="00326455" w:rsidRPr="00B339D2" w:rsidRDefault="007334D6"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5.10</w:t>
      </w:r>
      <w:r w:rsidR="00326455" w:rsidRPr="00B339D2">
        <w:rPr>
          <w:rFonts w:ascii="Times New Roman" w:eastAsia="Times New Roman" w:hAnsi="Times New Roman" w:cs="Times New Roman"/>
          <w:lang w:eastAsia="ru-RU"/>
        </w:rPr>
        <w:t xml:space="preserve">. В случае передачи товара, не соответствующего условиям Договора о количестве, ассортименте, Поставщик обязан исполнить направленное в связи с этим </w:t>
      </w:r>
      <w:hyperlink r:id="rId20" w:history="1">
        <w:r w:rsidR="00326455" w:rsidRPr="00B339D2">
          <w:rPr>
            <w:rFonts w:ascii="Times New Roman" w:eastAsia="Times New Roman" w:hAnsi="Times New Roman" w:cs="Times New Roman"/>
            <w:lang w:eastAsia="ru-RU"/>
          </w:rPr>
          <w:t>требование</w:t>
        </w:r>
      </w:hyperlink>
      <w:r w:rsidR="00326455" w:rsidRPr="00B339D2">
        <w:rPr>
          <w:rFonts w:ascii="Times New Roman" w:eastAsia="Times New Roman" w:hAnsi="Times New Roman" w:cs="Times New Roman"/>
          <w:lang w:eastAsia="ru-RU"/>
        </w:rPr>
        <w:t xml:space="preserve"> Покупателя в указанный им срок. Окончание срока действия Договора не влечет прекращения обязанности Поставщика по исполнению данного требования.</w:t>
      </w:r>
    </w:p>
    <w:p w14:paraId="2E51BEA7" w14:textId="77777777" w:rsidR="00326455" w:rsidRPr="00B339D2" w:rsidRDefault="00326455"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Претензии по количеству, ассортименту товара предъявл</w:t>
      </w:r>
      <w:r w:rsidR="006744CA" w:rsidRPr="00B339D2">
        <w:rPr>
          <w:rFonts w:ascii="Times New Roman" w:eastAsia="Times New Roman" w:hAnsi="Times New Roman" w:cs="Times New Roman"/>
          <w:lang w:eastAsia="ru-RU"/>
        </w:rPr>
        <w:t>яются Покупателем не позднее 5 (пяти) календарных</w:t>
      </w:r>
      <w:r w:rsidRPr="00B339D2">
        <w:rPr>
          <w:rFonts w:ascii="Times New Roman" w:eastAsia="Times New Roman" w:hAnsi="Times New Roman" w:cs="Times New Roman"/>
          <w:lang w:eastAsia="ru-RU"/>
        </w:rPr>
        <w:t xml:space="preserve"> дней с даты поставки.</w:t>
      </w:r>
    </w:p>
    <w:p w14:paraId="110BD128" w14:textId="77777777" w:rsidR="00326455" w:rsidRPr="00B339D2" w:rsidRDefault="007334D6"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5.11</w:t>
      </w:r>
      <w:r w:rsidR="00326455" w:rsidRPr="00B339D2">
        <w:rPr>
          <w:rFonts w:ascii="Times New Roman" w:eastAsia="Times New Roman" w:hAnsi="Times New Roman" w:cs="Times New Roman"/>
          <w:lang w:eastAsia="ru-RU"/>
        </w:rPr>
        <w:t>. Порядок приемки-передачи отдельных видов товаров может быть установлен в нормативных правовых актах, предусматривающих обязательные для Сторон правила приемки-передачи. В таком случае Стороны обязаны применять указанные правила приемки-передачи.</w:t>
      </w:r>
    </w:p>
    <w:p w14:paraId="0D639FC2" w14:textId="77777777" w:rsidR="00D203C0" w:rsidRPr="00B339D2" w:rsidRDefault="00D203C0" w:rsidP="00FF0649">
      <w:pPr>
        <w:widowControl w:val="0"/>
        <w:autoSpaceDE w:val="0"/>
        <w:autoSpaceDN w:val="0"/>
        <w:spacing w:after="0" w:line="240" w:lineRule="auto"/>
        <w:jc w:val="center"/>
        <w:outlineLvl w:val="0"/>
        <w:rPr>
          <w:rFonts w:ascii="Times New Roman" w:eastAsia="Times New Roman" w:hAnsi="Times New Roman" w:cs="Times New Roman"/>
          <w:lang w:eastAsia="ru-RU"/>
        </w:rPr>
      </w:pPr>
    </w:p>
    <w:p w14:paraId="41F4A01B" w14:textId="77777777" w:rsidR="00326455" w:rsidRPr="00B339D2" w:rsidRDefault="00D203C0" w:rsidP="00D203C0">
      <w:pPr>
        <w:widowControl w:val="0"/>
        <w:autoSpaceDE w:val="0"/>
        <w:autoSpaceDN w:val="0"/>
        <w:spacing w:after="0" w:line="240" w:lineRule="auto"/>
        <w:jc w:val="center"/>
        <w:outlineLvl w:val="0"/>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6. Ответственность с</w:t>
      </w:r>
      <w:r w:rsidR="00326455" w:rsidRPr="00B339D2">
        <w:rPr>
          <w:rFonts w:ascii="Times New Roman" w:eastAsia="Times New Roman" w:hAnsi="Times New Roman" w:cs="Times New Roman"/>
          <w:b/>
          <w:lang w:eastAsia="ru-RU"/>
        </w:rPr>
        <w:t>торон</w:t>
      </w:r>
    </w:p>
    <w:p w14:paraId="60AF0259" w14:textId="44266101" w:rsidR="0076122E" w:rsidRPr="00B339D2" w:rsidRDefault="00326455" w:rsidP="00430FE5">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bookmarkStart w:id="1" w:name="_Hlk201135714"/>
      <w:r w:rsidRPr="00B339D2">
        <w:rPr>
          <w:rFonts w:ascii="Times New Roman" w:eastAsia="Times New Roman" w:hAnsi="Times New Roman" w:cs="Times New Roman"/>
          <w:lang w:eastAsia="ru-RU"/>
        </w:rPr>
        <w:t xml:space="preserve">6.1. </w:t>
      </w:r>
      <w:r w:rsidR="0076122E" w:rsidRPr="00B339D2">
        <w:rPr>
          <w:rFonts w:ascii="Times New Roman" w:eastAsia="Times New Roman" w:hAnsi="Times New Roman" w:cs="Times New Roman"/>
          <w:lang w:eastAsia="ru-RU"/>
        </w:rPr>
        <w:t>В случае наруше</w:t>
      </w:r>
      <w:r w:rsidR="00430FE5" w:rsidRPr="00B339D2">
        <w:rPr>
          <w:rFonts w:ascii="Times New Roman" w:eastAsia="Times New Roman" w:hAnsi="Times New Roman" w:cs="Times New Roman"/>
          <w:lang w:eastAsia="ru-RU"/>
        </w:rPr>
        <w:t>ния Поставщиком условий п. 4.3</w:t>
      </w:r>
      <w:r w:rsidR="0076122E" w:rsidRPr="00B339D2">
        <w:rPr>
          <w:rFonts w:ascii="Times New Roman" w:eastAsia="Times New Roman" w:hAnsi="Times New Roman" w:cs="Times New Roman"/>
          <w:lang w:eastAsia="ru-RU"/>
        </w:rPr>
        <w:t xml:space="preserve"> Договора, а именно неисполнения или не надлежащего исполнения Поставщиком </w:t>
      </w:r>
      <w:r w:rsidR="003637DB">
        <w:rPr>
          <w:rFonts w:ascii="Times New Roman" w:eastAsia="Times New Roman" w:hAnsi="Times New Roman" w:cs="Times New Roman"/>
          <w:lang w:eastAsia="ru-RU"/>
        </w:rPr>
        <w:t xml:space="preserve">согласованного сторонами </w:t>
      </w:r>
      <w:r w:rsidR="0076122E" w:rsidRPr="00B339D2">
        <w:rPr>
          <w:rFonts w:ascii="Times New Roman" w:eastAsia="Times New Roman" w:hAnsi="Times New Roman" w:cs="Times New Roman"/>
          <w:lang w:eastAsia="ru-RU"/>
        </w:rPr>
        <w:t xml:space="preserve">заказа Покупателя, Покупатель имеет </w:t>
      </w:r>
      <w:r w:rsidR="0076122E" w:rsidRPr="00B339D2">
        <w:rPr>
          <w:rFonts w:ascii="Times New Roman" w:eastAsia="Times New Roman" w:hAnsi="Times New Roman" w:cs="Times New Roman"/>
          <w:lang w:eastAsia="ru-RU"/>
        </w:rPr>
        <w:lastRenderedPageBreak/>
        <w:t xml:space="preserve">право потребовать от Поставщика уплаты штрафа в размере </w:t>
      </w:r>
      <w:r w:rsidR="003637DB">
        <w:rPr>
          <w:rFonts w:ascii="Times New Roman" w:eastAsia="Times New Roman" w:hAnsi="Times New Roman" w:cs="Times New Roman"/>
          <w:lang w:eastAsia="ru-RU"/>
        </w:rPr>
        <w:t>1</w:t>
      </w:r>
      <w:r w:rsidR="0076122E" w:rsidRPr="00B339D2">
        <w:rPr>
          <w:rFonts w:ascii="Times New Roman" w:eastAsia="Times New Roman" w:hAnsi="Times New Roman" w:cs="Times New Roman"/>
          <w:lang w:eastAsia="ru-RU"/>
        </w:rPr>
        <w:t>0 %</w:t>
      </w:r>
      <w:r w:rsidR="0076122E" w:rsidRPr="00B339D2">
        <w:rPr>
          <w:rFonts w:ascii="Times New Roman" w:hAnsi="Times New Roman" w:cs="Times New Roman"/>
        </w:rPr>
        <w:t xml:space="preserve"> от стоимости Товара, указанного в соответствующем </w:t>
      </w:r>
      <w:r w:rsidR="003637DB">
        <w:rPr>
          <w:rFonts w:ascii="Times New Roman" w:hAnsi="Times New Roman" w:cs="Times New Roman"/>
        </w:rPr>
        <w:t xml:space="preserve">согласованном сторонами </w:t>
      </w:r>
      <w:r w:rsidR="0076122E" w:rsidRPr="00B339D2">
        <w:rPr>
          <w:rFonts w:ascii="Times New Roman" w:hAnsi="Times New Roman" w:cs="Times New Roman"/>
        </w:rPr>
        <w:t>заказе Покупателя</w:t>
      </w:r>
      <w:r w:rsidR="0076122E" w:rsidRPr="00B339D2">
        <w:rPr>
          <w:rFonts w:ascii="Times New Roman" w:eastAsia="Times New Roman" w:hAnsi="Times New Roman" w:cs="Times New Roman"/>
          <w:lang w:eastAsia="ru-RU"/>
        </w:rPr>
        <w:t>.</w:t>
      </w:r>
    </w:p>
    <w:bookmarkEnd w:id="1"/>
    <w:p w14:paraId="34FA08AB" w14:textId="77777777" w:rsidR="000E3CA6" w:rsidRPr="00B339D2" w:rsidRDefault="000E3CA6" w:rsidP="00333FA0">
      <w:pPr>
        <w:widowControl w:val="0"/>
        <w:autoSpaceDE w:val="0"/>
        <w:autoSpaceDN w:val="0"/>
        <w:spacing w:after="0" w:line="240" w:lineRule="auto"/>
        <w:ind w:firstLine="567"/>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6.2.</w:t>
      </w:r>
      <w:r w:rsidR="00430FE5" w:rsidRPr="00B339D2">
        <w:rPr>
          <w:rFonts w:ascii="Times New Roman" w:eastAsia="Times New Roman" w:hAnsi="Times New Roman" w:cs="Times New Roman"/>
          <w:lang w:eastAsia="ru-RU"/>
        </w:rPr>
        <w:t xml:space="preserve"> При нарушении сроков поставки, </w:t>
      </w:r>
      <w:r w:rsidR="00DA4D4E" w:rsidRPr="00B339D2">
        <w:rPr>
          <w:rFonts w:ascii="Times New Roman" w:eastAsia="Times New Roman" w:hAnsi="Times New Roman" w:cs="Times New Roman"/>
          <w:lang w:eastAsia="ru-RU"/>
        </w:rPr>
        <w:t xml:space="preserve">сроков вывоза некачественного товара </w:t>
      </w:r>
      <w:r w:rsidR="00430FE5" w:rsidRPr="00B339D2">
        <w:rPr>
          <w:rFonts w:ascii="Times New Roman" w:eastAsia="Times New Roman" w:hAnsi="Times New Roman" w:cs="Times New Roman"/>
          <w:lang w:eastAsia="ru-RU"/>
        </w:rPr>
        <w:t>Покупатель вправе требовать с Поставщика уплат</w:t>
      </w:r>
      <w:r w:rsidR="00B56B39" w:rsidRPr="00B339D2">
        <w:rPr>
          <w:rFonts w:ascii="Times New Roman" w:eastAsia="Times New Roman" w:hAnsi="Times New Roman" w:cs="Times New Roman"/>
          <w:lang w:eastAsia="ru-RU"/>
        </w:rPr>
        <w:t>ы неустойки (пени) в размере 0,5 (ноль целых пять десятых</w:t>
      </w:r>
      <w:r w:rsidR="00430FE5" w:rsidRPr="00B339D2">
        <w:rPr>
          <w:rFonts w:ascii="Times New Roman" w:eastAsia="Times New Roman" w:hAnsi="Times New Roman" w:cs="Times New Roman"/>
          <w:lang w:eastAsia="ru-RU"/>
        </w:rPr>
        <w:t>) % от стоимости не поставленного в срок (не соответствующего условиям Договора) т</w:t>
      </w:r>
      <w:r w:rsidR="00B56B39" w:rsidRPr="00B339D2">
        <w:rPr>
          <w:rFonts w:ascii="Times New Roman" w:eastAsia="Times New Roman" w:hAnsi="Times New Roman" w:cs="Times New Roman"/>
          <w:lang w:eastAsia="ru-RU"/>
        </w:rPr>
        <w:t>овара, за каждый день просрочки</w:t>
      </w:r>
      <w:r w:rsidR="00430FE5" w:rsidRPr="00B339D2">
        <w:rPr>
          <w:rFonts w:ascii="Times New Roman" w:eastAsia="Times New Roman" w:hAnsi="Times New Roman" w:cs="Times New Roman"/>
          <w:lang w:eastAsia="ru-RU"/>
        </w:rPr>
        <w:t>.</w:t>
      </w:r>
    </w:p>
    <w:p w14:paraId="772B5704" w14:textId="77777777" w:rsidR="00FC13DD" w:rsidRPr="00B339D2" w:rsidRDefault="00FC13DD" w:rsidP="00333FA0">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6.3. Поставщик несет ответственность за правильное и своевременное составление и передачу Покупателю счетов-фактур/УПД в соответствии с действующим законодательством РФ на Товар, переданный Покупателю согласно условиям настоящего Договора. В случае если Поставщик не предоставил Покупателю счета – фактуры/УПД или счета – фактуры/УПД не соответствуют действующему законодательству Российской Федерации, Поставщик уплачивает штраф в размере 20 % от стоимости заказа Покупателя. </w:t>
      </w:r>
    </w:p>
    <w:p w14:paraId="54B63EEB" w14:textId="77777777" w:rsidR="0076122E" w:rsidRPr="00B339D2" w:rsidRDefault="00036EF1" w:rsidP="003A6620">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6.4. В случае если по причине неисполнения или ненадлежащего исполнения Поставщиком своих обязательств по настоящему Договору на Покупателя, на ответственных лиц Покупателя, или на контрагентов Покупателя будут наложены штрафы уполномоченными органами или запрещена реализация Товаров Поставщика, </w:t>
      </w:r>
      <w:r w:rsidR="006E072E" w:rsidRPr="00B339D2">
        <w:rPr>
          <w:rFonts w:ascii="Times New Roman" w:eastAsia="Times New Roman" w:hAnsi="Times New Roman" w:cs="Times New Roman"/>
          <w:lang w:eastAsia="ru-RU"/>
        </w:rPr>
        <w:t xml:space="preserve">либо причинен ущерб здоровью третьи лиц, </w:t>
      </w:r>
      <w:r w:rsidRPr="00B339D2">
        <w:rPr>
          <w:rFonts w:ascii="Times New Roman" w:eastAsia="Times New Roman" w:hAnsi="Times New Roman" w:cs="Times New Roman"/>
          <w:lang w:eastAsia="ru-RU"/>
        </w:rPr>
        <w:t>Поставщик обязан в полном объеме компенсировать Покупателю расходы по оплате указанных штрафов</w:t>
      </w:r>
      <w:r w:rsidR="006E072E" w:rsidRPr="00B339D2">
        <w:rPr>
          <w:rFonts w:ascii="Times New Roman" w:eastAsia="Times New Roman" w:hAnsi="Times New Roman" w:cs="Times New Roman"/>
          <w:lang w:eastAsia="ru-RU"/>
        </w:rPr>
        <w:t>, ущерба</w:t>
      </w:r>
      <w:r w:rsidRPr="00B339D2">
        <w:rPr>
          <w:rFonts w:ascii="Times New Roman" w:eastAsia="Times New Roman" w:hAnsi="Times New Roman" w:cs="Times New Roman"/>
          <w:lang w:eastAsia="ru-RU"/>
        </w:rPr>
        <w:t xml:space="preserve"> в срок не позднее 5 (пяти) банковских дней с момента получения соответствующего требования и (или) возместить Покупателю стоимость Товара снятого с реализации, убытки, </w:t>
      </w:r>
      <w:r w:rsidR="006E072E" w:rsidRPr="00B339D2">
        <w:rPr>
          <w:rFonts w:ascii="Times New Roman" w:eastAsia="Times New Roman" w:hAnsi="Times New Roman" w:cs="Times New Roman"/>
          <w:lang w:eastAsia="ru-RU"/>
        </w:rPr>
        <w:t xml:space="preserve">в том числе </w:t>
      </w:r>
      <w:r w:rsidRPr="00B339D2">
        <w:rPr>
          <w:rFonts w:ascii="Times New Roman" w:eastAsia="Times New Roman" w:hAnsi="Times New Roman" w:cs="Times New Roman"/>
          <w:lang w:eastAsia="ru-RU"/>
        </w:rPr>
        <w:t xml:space="preserve">связанные с конфискацией Товара, включая упущенную выгоду, а также вывезти данный Товар из мест его хранения своими силами и свой счет в течение 5 (пяти) дней  с момента предъявления такого требования. </w:t>
      </w:r>
    </w:p>
    <w:p w14:paraId="6E98B0FC" w14:textId="77777777" w:rsidR="003A6620" w:rsidRPr="00B339D2" w:rsidRDefault="003A6620"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6.5</w:t>
      </w:r>
      <w:r w:rsidR="00326455" w:rsidRPr="00B339D2">
        <w:rPr>
          <w:rFonts w:ascii="Times New Roman" w:eastAsia="Times New Roman" w:hAnsi="Times New Roman" w:cs="Times New Roman"/>
          <w:lang w:eastAsia="ru-RU"/>
        </w:rPr>
        <w:t xml:space="preserve">. </w:t>
      </w:r>
      <w:r w:rsidRPr="00B339D2">
        <w:rPr>
          <w:rFonts w:ascii="Times New Roman" w:eastAsia="Times New Roman" w:hAnsi="Times New Roman" w:cs="Times New Roman"/>
          <w:lang w:eastAsia="ru-RU"/>
        </w:rPr>
        <w:t xml:space="preserve">Штрафные санкции по настоящем Договору начисляются с момента нарушения Поставщиком условий Договора. </w:t>
      </w:r>
    </w:p>
    <w:p w14:paraId="72CA97CC" w14:textId="77777777" w:rsidR="00660785" w:rsidRPr="00B339D2" w:rsidRDefault="00660785" w:rsidP="00660785">
      <w:pPr>
        <w:tabs>
          <w:tab w:val="left" w:pos="709"/>
        </w:tabs>
        <w:overflowPunct w:val="0"/>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6.6.</w:t>
      </w:r>
      <w:r w:rsidR="008757DC" w:rsidRPr="00B339D2">
        <w:rPr>
          <w:rFonts w:ascii="Times New Roman" w:eastAsia="Times New Roman" w:hAnsi="Times New Roman" w:cs="Times New Roman"/>
        </w:rPr>
        <w:t xml:space="preserve"> </w:t>
      </w:r>
      <w:r w:rsidRPr="00B339D2">
        <w:rPr>
          <w:rFonts w:ascii="Times New Roman" w:eastAsia="Times New Roman" w:hAnsi="Times New Roman" w:cs="Times New Roman"/>
        </w:rPr>
        <w:t>Поставщик гарантирует, что поставляемые Товары не обременены правом на объекты промышленной и иной интеллектуальной собственности, правом на патенты, на товарные знаки, промышленные образцы, полезные модели, а также авторским правом, свободны от любых требований, вытекающих из вышеуказанных прав.</w:t>
      </w:r>
    </w:p>
    <w:p w14:paraId="612E6ECF" w14:textId="0B7581BB" w:rsidR="00660785" w:rsidRPr="00B339D2" w:rsidRDefault="008757DC" w:rsidP="008757DC">
      <w:pPr>
        <w:tabs>
          <w:tab w:val="left" w:pos="709"/>
        </w:tabs>
        <w:overflowPunct w:val="0"/>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xml:space="preserve">6.7. </w:t>
      </w:r>
      <w:r w:rsidR="00660785" w:rsidRPr="00B339D2">
        <w:rPr>
          <w:rFonts w:ascii="Times New Roman" w:eastAsia="Times New Roman" w:hAnsi="Times New Roman" w:cs="Times New Roman"/>
        </w:rPr>
        <w:t>Поставщик предоставляет Покупателю право использовать изображение и описание Товара (в том числе размещенные на сайте Поставщика в сети Интернет), в целях его размещения на сайте Магазина/</w:t>
      </w:r>
      <w:r w:rsidR="00660785" w:rsidRPr="00B339D2" w:rsidDel="00DE09ED">
        <w:rPr>
          <w:rFonts w:ascii="Times New Roman" w:eastAsia="Times New Roman" w:hAnsi="Times New Roman" w:cs="Times New Roman"/>
        </w:rPr>
        <w:t xml:space="preserve"> </w:t>
      </w:r>
      <w:r w:rsidR="00660785" w:rsidRPr="00B339D2">
        <w:rPr>
          <w:rFonts w:ascii="Times New Roman" w:eastAsia="Times New Roman" w:hAnsi="Times New Roman" w:cs="Times New Roman"/>
        </w:rPr>
        <w:t>Интернет-магазина Покупателя, а также для иных целей, связанных с реализацией Товара третьим лицам. При этом Поставщик не передает Покупателю каких-либо прав на изображение Товаров за исключением права</w:t>
      </w:r>
      <w:r w:rsidR="00B650FC" w:rsidRPr="00B339D2">
        <w:rPr>
          <w:rFonts w:ascii="Times New Roman" w:eastAsia="Times New Roman" w:hAnsi="Times New Roman" w:cs="Times New Roman"/>
        </w:rPr>
        <w:t>,</w:t>
      </w:r>
      <w:r w:rsidR="00660785" w:rsidRPr="00B339D2">
        <w:rPr>
          <w:rFonts w:ascii="Times New Roman" w:eastAsia="Times New Roman" w:hAnsi="Times New Roman" w:cs="Times New Roman"/>
        </w:rPr>
        <w:t xml:space="preserve"> указанного в настоящем пункте. Поставщик заверяет Покупателя о том, что право на изображение Товаров, размещенные на сайте Поставщика в сети Интернет, принадлежит Поставщику или используется им с согласия правообладателя. </w:t>
      </w:r>
    </w:p>
    <w:p w14:paraId="4D5DE539" w14:textId="77777777" w:rsidR="00660785" w:rsidRPr="00B339D2" w:rsidRDefault="00214C2C" w:rsidP="00214C2C">
      <w:pPr>
        <w:tabs>
          <w:tab w:val="left" w:pos="709"/>
        </w:tabs>
        <w:overflowPunct w:val="0"/>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6.8.</w:t>
      </w:r>
      <w:r w:rsidR="00BB3C11" w:rsidRPr="00B339D2">
        <w:rPr>
          <w:rFonts w:ascii="Times New Roman" w:eastAsia="Times New Roman" w:hAnsi="Times New Roman" w:cs="Times New Roman"/>
        </w:rPr>
        <w:t xml:space="preserve"> </w:t>
      </w:r>
      <w:r w:rsidR="00660785" w:rsidRPr="00B339D2">
        <w:rPr>
          <w:rFonts w:ascii="Times New Roman" w:eastAsia="Times New Roman" w:hAnsi="Times New Roman" w:cs="Times New Roman"/>
        </w:rPr>
        <w:t>Поставщик гарантирует, что Товары, выпускаемые под средствами индивидуализации Товаров (товарные знаки, наименования мест происхождения товара), введены в гражданский оборот с согласия правообладателей таких средств индивидуализации, в связи с чем у Покупателя не возникает обязанности по получению согласия у каких-либо лиц на использование указанных средств индивидуализации Товаров.</w:t>
      </w:r>
    </w:p>
    <w:p w14:paraId="262F965F" w14:textId="4D3C22AE" w:rsidR="00660785" w:rsidRPr="00B339D2" w:rsidRDefault="00214C2C" w:rsidP="00214C2C">
      <w:pPr>
        <w:tabs>
          <w:tab w:val="left" w:pos="709"/>
        </w:tabs>
        <w:autoSpaceDE w:val="0"/>
        <w:autoSpaceDN w:val="0"/>
        <w:spacing w:after="0" w:line="240" w:lineRule="auto"/>
        <w:ind w:firstLine="567"/>
        <w:jc w:val="both"/>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6.9.</w:t>
      </w:r>
      <w:r w:rsidR="00660785" w:rsidRPr="00B339D2">
        <w:rPr>
          <w:rFonts w:ascii="Times New Roman" w:eastAsia="Times New Roman" w:hAnsi="Times New Roman" w:cs="Times New Roman"/>
          <w:lang w:eastAsia="ru-RU"/>
        </w:rPr>
        <w:t>В случае предъявления иска к Покупателю, связанного с нарушением гаран</w:t>
      </w:r>
      <w:r w:rsidR="00660F50" w:rsidRPr="00B339D2">
        <w:rPr>
          <w:rFonts w:ascii="Times New Roman" w:eastAsia="Times New Roman" w:hAnsi="Times New Roman" w:cs="Times New Roman"/>
          <w:lang w:eastAsia="ru-RU"/>
        </w:rPr>
        <w:t>тий, указанных в п. 6.</w:t>
      </w:r>
      <w:r w:rsidR="00BB3C11" w:rsidRPr="00B339D2">
        <w:rPr>
          <w:rFonts w:ascii="Times New Roman" w:eastAsia="Times New Roman" w:hAnsi="Times New Roman" w:cs="Times New Roman"/>
          <w:lang w:eastAsia="ru-RU"/>
        </w:rPr>
        <w:t xml:space="preserve">6. - </w:t>
      </w:r>
      <w:r w:rsidR="00660F50" w:rsidRPr="00B339D2">
        <w:rPr>
          <w:rFonts w:ascii="Times New Roman" w:eastAsia="Times New Roman" w:hAnsi="Times New Roman" w:cs="Times New Roman"/>
          <w:lang w:eastAsia="ru-RU"/>
        </w:rPr>
        <w:t>6.8</w:t>
      </w:r>
      <w:r w:rsidR="00660785" w:rsidRPr="00B339D2">
        <w:rPr>
          <w:rFonts w:ascii="Times New Roman" w:eastAsia="Times New Roman" w:hAnsi="Times New Roman" w:cs="Times New Roman"/>
          <w:lang w:eastAsia="ru-RU"/>
        </w:rPr>
        <w:t xml:space="preserve">. настоящего Договора, Покупатель вправе привлечь Поставщика к участию в процессе, а Поставщик обязан принять в нем участие, оказывать Покупателю активное содействие в защите его прав, в том числе предоставлять необходимые документы, а также возместить Покупателю все понесенные в связи с этим расходы, в том числе судебные издержки. </w:t>
      </w:r>
    </w:p>
    <w:p w14:paraId="747D6B1D" w14:textId="41A9DE1A" w:rsidR="00CA6818" w:rsidRPr="00B339D2" w:rsidRDefault="005922B8" w:rsidP="00CA681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rPr>
        <w:t xml:space="preserve">6.10. В случае, если Покупатель будет привлечен налоговыми органами к ответственности и/или ему будет отказано в возмещении суммы НДС и/или доначислен налог на прибыль из-за неправильно оформленных или не предоставленных в установленный срок Поставщиком документов (в том числе счета-фактуры, оформленного с нарушением требований Налогового кодекса РФ) по поставкам товара, приобретенного в рамках настоящего Договора, выявления </w:t>
      </w:r>
      <w:r w:rsidRPr="00B339D2">
        <w:rPr>
          <w:rFonts w:ascii="Times New Roman" w:eastAsia="Times New Roman" w:hAnsi="Times New Roman" w:cs="Times New Roman"/>
          <w:lang w:eastAsia="ru-RU"/>
        </w:rPr>
        <w:t>признаков недобросовестности налогоплательщика-Поставщика и его партнеров, Поставщик обязуется возместить Покупателю сумму невозмещенного НДС, сумму до начисленного налога на прибыль, а также наложенные на Покупателя по вине Поставщика штрафные санкции.</w:t>
      </w:r>
    </w:p>
    <w:p w14:paraId="2CBA6E5A" w14:textId="3D01ABFF" w:rsidR="00B650FC" w:rsidRPr="00B339D2" w:rsidRDefault="00B650FC" w:rsidP="00CA681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6.11. В случае отсутствия заводского штрих-кода на Товаре, несоответствия штрих-кода указанному в Приложении № 4, или в случае невозможности считать штрих – код стандартным оборудованием, а также в случаях отсутствия кода в стандарте Data Matrix (для товаров, подлежащих обязательной маркировке) либо невозможности считать такой Код,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 6.1. Договора, либо принять Товар и потребовать от Поставщика уплаты штрафа в размере 50 % от стоимости Товара</w:t>
      </w:r>
      <w:r w:rsidR="00AA3046">
        <w:rPr>
          <w:rFonts w:ascii="Times New Roman" w:eastAsia="Times New Roman" w:hAnsi="Times New Roman" w:cs="Times New Roman"/>
          <w:lang w:eastAsia="ru-RU"/>
        </w:rPr>
        <w:t>,</w:t>
      </w:r>
      <w:r w:rsidRPr="00B339D2">
        <w:rPr>
          <w:rFonts w:ascii="Times New Roman" w:eastAsia="Times New Roman" w:hAnsi="Times New Roman" w:cs="Times New Roman"/>
          <w:lang w:eastAsia="ru-RU"/>
        </w:rPr>
        <w:t xml:space="preserve"> поставленного с нарушением пункта 2.4., 2.8</w:t>
      </w:r>
      <w:r w:rsidR="001C483D">
        <w:rPr>
          <w:rFonts w:ascii="Times New Roman" w:eastAsia="Times New Roman" w:hAnsi="Times New Roman" w:cs="Times New Roman"/>
          <w:lang w:eastAsia="ru-RU"/>
        </w:rPr>
        <w:t>, Приложения №5 к</w:t>
      </w:r>
      <w:r w:rsidRPr="00B339D2">
        <w:rPr>
          <w:rFonts w:ascii="Times New Roman" w:eastAsia="Times New Roman" w:hAnsi="Times New Roman" w:cs="Times New Roman"/>
          <w:lang w:eastAsia="ru-RU"/>
        </w:rPr>
        <w:t xml:space="preserve"> настояще</w:t>
      </w:r>
      <w:r w:rsidR="001C483D">
        <w:rPr>
          <w:rFonts w:ascii="Times New Roman" w:eastAsia="Times New Roman" w:hAnsi="Times New Roman" w:cs="Times New Roman"/>
          <w:lang w:eastAsia="ru-RU"/>
        </w:rPr>
        <w:t>му</w:t>
      </w:r>
      <w:r w:rsidRPr="00B339D2">
        <w:rPr>
          <w:rFonts w:ascii="Times New Roman" w:eastAsia="Times New Roman" w:hAnsi="Times New Roman" w:cs="Times New Roman"/>
          <w:lang w:eastAsia="ru-RU"/>
        </w:rPr>
        <w:t xml:space="preserve"> Договор</w:t>
      </w:r>
      <w:r w:rsidR="001C483D">
        <w:rPr>
          <w:rFonts w:ascii="Times New Roman" w:eastAsia="Times New Roman" w:hAnsi="Times New Roman" w:cs="Times New Roman"/>
          <w:lang w:eastAsia="ru-RU"/>
        </w:rPr>
        <w:t>у</w:t>
      </w:r>
      <w:r w:rsidRPr="00B339D2">
        <w:rPr>
          <w:rFonts w:ascii="Times New Roman" w:eastAsia="Times New Roman" w:hAnsi="Times New Roman" w:cs="Times New Roman"/>
          <w:lang w:eastAsia="ru-RU"/>
        </w:rPr>
        <w:t>.</w:t>
      </w:r>
    </w:p>
    <w:p w14:paraId="16602207" w14:textId="617CE253" w:rsidR="007D3DF8" w:rsidRDefault="007D3DF8" w:rsidP="00CA681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lastRenderedPageBreak/>
        <w:t xml:space="preserve">6.12. В случае нарушения Поставщиком срока передачи кодов маркировки, указанного в п. </w:t>
      </w:r>
      <w:r w:rsidR="00AA3046">
        <w:rPr>
          <w:rFonts w:ascii="Times New Roman" w:eastAsia="Times New Roman" w:hAnsi="Times New Roman" w:cs="Times New Roman"/>
          <w:lang w:eastAsia="ru-RU"/>
        </w:rPr>
        <w:t xml:space="preserve">4.3.4 Приложения №5 к </w:t>
      </w:r>
      <w:r w:rsidRPr="00B339D2">
        <w:rPr>
          <w:rFonts w:ascii="Times New Roman" w:eastAsia="Times New Roman" w:hAnsi="Times New Roman" w:cs="Times New Roman"/>
          <w:lang w:eastAsia="ru-RU"/>
        </w:rPr>
        <w:t>настояще</w:t>
      </w:r>
      <w:r w:rsidR="00AA3046">
        <w:rPr>
          <w:rFonts w:ascii="Times New Roman" w:eastAsia="Times New Roman" w:hAnsi="Times New Roman" w:cs="Times New Roman"/>
          <w:lang w:eastAsia="ru-RU"/>
        </w:rPr>
        <w:t>му</w:t>
      </w:r>
      <w:r w:rsidRPr="00B339D2">
        <w:rPr>
          <w:rFonts w:ascii="Times New Roman" w:eastAsia="Times New Roman" w:hAnsi="Times New Roman" w:cs="Times New Roman"/>
          <w:lang w:eastAsia="ru-RU"/>
        </w:rPr>
        <w:t xml:space="preserve"> Договор</w:t>
      </w:r>
      <w:r w:rsidR="00AA3046">
        <w:rPr>
          <w:rFonts w:ascii="Times New Roman" w:eastAsia="Times New Roman" w:hAnsi="Times New Roman" w:cs="Times New Roman"/>
          <w:lang w:eastAsia="ru-RU"/>
        </w:rPr>
        <w:t>у</w:t>
      </w:r>
      <w:r w:rsidRPr="00B339D2">
        <w:rPr>
          <w:rFonts w:ascii="Times New Roman" w:eastAsia="Times New Roman" w:hAnsi="Times New Roman" w:cs="Times New Roman"/>
          <w:lang w:eastAsia="ru-RU"/>
        </w:rPr>
        <w:t>, Покупатель имеет право потребовать от Поставщика уплаты штрафа в размере 50% от стоимости Товара, код маркировки на который не поступил на баланс Покупателя.</w:t>
      </w:r>
    </w:p>
    <w:p w14:paraId="0F037826" w14:textId="13251629" w:rsidR="0014297F" w:rsidRDefault="0014297F" w:rsidP="00CA681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14:paraId="41B01A93"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201CE904"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52BF32B0"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378CCA9D"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223DBDF4"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4A52D88E" w14:textId="77777777" w:rsidR="0014297F" w:rsidRPr="0014297F" w:rsidRDefault="0014297F" w:rsidP="0014297F">
      <w:pPr>
        <w:pStyle w:val="ad"/>
        <w:numPr>
          <w:ilvl w:val="0"/>
          <w:numId w:val="33"/>
        </w:numPr>
        <w:tabs>
          <w:tab w:val="left" w:pos="3686"/>
        </w:tabs>
        <w:spacing w:after="120"/>
        <w:jc w:val="center"/>
        <w:rPr>
          <w:rFonts w:ascii="Times New Roman" w:eastAsia="Times New Roman" w:hAnsi="Times New Roman" w:cs="Times New Roman"/>
          <w:vanish/>
          <w:lang w:eastAsia="ru-RU"/>
        </w:rPr>
      </w:pPr>
    </w:p>
    <w:p w14:paraId="4DAEC361" w14:textId="35AD0984" w:rsidR="0014297F" w:rsidRPr="0014297F" w:rsidRDefault="0014297F" w:rsidP="0014297F">
      <w:pPr>
        <w:numPr>
          <w:ilvl w:val="0"/>
          <w:numId w:val="33"/>
        </w:numPr>
        <w:tabs>
          <w:tab w:val="left" w:pos="3686"/>
        </w:tabs>
        <w:spacing w:after="120" w:line="240" w:lineRule="auto"/>
        <w:jc w:val="center"/>
        <w:rPr>
          <w:rFonts w:ascii="Times New Roman" w:eastAsia="Times New Roman" w:hAnsi="Times New Roman" w:cs="Times New Roman"/>
          <w:b/>
          <w:snapToGrid w:val="0"/>
          <w:lang w:eastAsia="ru-RU"/>
        </w:rPr>
      </w:pPr>
      <w:r w:rsidRPr="0014297F">
        <w:rPr>
          <w:rFonts w:ascii="Times New Roman" w:eastAsia="Times New Roman" w:hAnsi="Times New Roman" w:cs="Times New Roman"/>
          <w:b/>
          <w:lang w:eastAsia="ru-RU"/>
        </w:rPr>
        <w:t>Конфиденциальность и персональные данные</w:t>
      </w:r>
    </w:p>
    <w:p w14:paraId="0EE250D8"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1F38F9B3"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3617BA2D"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1AE0BA31"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37A27D7D"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0B37A9B2"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4F6638BF" w14:textId="77777777" w:rsidR="0014297F" w:rsidRPr="0014297F" w:rsidRDefault="0014297F" w:rsidP="0014297F">
      <w:pPr>
        <w:pStyle w:val="ad"/>
        <w:numPr>
          <w:ilvl w:val="0"/>
          <w:numId w:val="34"/>
        </w:numPr>
        <w:tabs>
          <w:tab w:val="left" w:pos="3686"/>
        </w:tabs>
        <w:jc w:val="both"/>
        <w:rPr>
          <w:rFonts w:ascii="Times New Roman" w:eastAsia="Times New Roman" w:hAnsi="Times New Roman" w:cs="Times New Roman"/>
          <w:snapToGrid w:val="0"/>
          <w:vanish/>
          <w:lang w:eastAsia="ru-RU"/>
        </w:rPr>
      </w:pPr>
    </w:p>
    <w:p w14:paraId="448A3355" w14:textId="7175CDD4"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Для целей настоящего Договора конфиденциальной считается информация, переданная Сторонами друг другу в связи с исполнением настоящего Договора, составляющая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отношении которой передающая сторона принимает меры к охране ее конфиденциальности (коммерческая тайна). Конфиденциальной считается также иная информация, не являющаяся общедоступной и ставшая известной стороне в ходе исполнения обязательств по Договору, в отношении которой передающей стороной в момент ее раскрытия было заявлено о том, что она является конфиденциальной.</w:t>
      </w:r>
    </w:p>
    <w:p w14:paraId="04E02E95"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В том числе, под конфиденциальной информацией понимается любая информация, предоставленная документально (на бумажных электронных и других носителях) или в устной форме, или которая может быть получена путём наблюдения или анализа любого вида коммерческой, финансовой или иной деятельности Сторон включая, но не ограничиваясь этим, научные, деловые и коммерческие данные, ноу-хау, формулы, процессы, разработки, эскизы, фотографии, планы, рисунки, технические требования, образцы отчётов, модели, списки клиентов, исследования, рекламные планы, изобретения, идеи, а так же любая другая подобная информация.</w:t>
      </w:r>
    </w:p>
    <w:p w14:paraId="2767B06B"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Каждая из Сторон обязуется не разглашать конфиденциальную информацию, полученную от другой стороны в порядке, предусмотренном настоящим Договором, в том числе не передавать ее третьим лицам каким-либо способом без получения предварительного письменного согласия стороны, передавшей конфиденциальную информацию.</w:t>
      </w:r>
    </w:p>
    <w:p w14:paraId="4FE7CBBE"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Стороны подтверждают, что Сторона, передающая конфиденциальную информацию, остаётся в отношении этой информации правообладателем, и факт передачи другой Стороне такой конфиденциальной информации не влечёт передачи каких-либо прав на использование этой информации полностью или частично в собственных интересах, самостоятельно либо с привлечением третьих лиц, как непосредственно, так и путем включения в какой-либо объект интеллектуальной собственности, без предварительного согласования с передающей стороной.</w:t>
      </w:r>
    </w:p>
    <w:p w14:paraId="0A800DD2"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Каждая из сторон несет ответственность за разглашение и/или иное неправомерное использование конфиденциальной информации ею, как юридическим лицом, а равно любым ее сотрудником, допущенным к конфиденциальной информации.</w:t>
      </w:r>
    </w:p>
    <w:p w14:paraId="6D9EE3F0"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Положения о конфиденциальности действуют весь период действия настоящего Договора, а также в течение 3 (Трех) лет после окончания срока действия настоящего Договора.</w:t>
      </w:r>
    </w:p>
    <w:p w14:paraId="039B664D"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7BB0520A"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Под персональными данными в рамках настоящего раздела Договора понимаются данные, указанные в статье 3 Федерального закона от 27.07.2006 № 152-ФЗ «О персональных данных».</w:t>
      </w:r>
    </w:p>
    <w:p w14:paraId="36484112"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При исполнении настоящего Договора Стороны могут осуществлять обработку персональных данных работников другой Стороны и третьих лиц. При этом каждая Сторона подтверждает, что предупреждена о необходимости и обязана соблюдать цели обработки (использования) персональных данных, переданных другой Стороной для исполнения настоящего Договора, соблюдать режим конфиденциальности персональных данных и обеспечивать безопасность персональных данных при их обработке в соответствии с применимым законодательством. Во избежание разногласий, Стороны установили, что Сторона, которой передаются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обработки персональных данных, поскольку обязанность осуществить соответствующее информирование субъекта персональных данных и/или получить его согласие на такую передачу несет Сторона, передающая персональные данные.</w:t>
      </w:r>
    </w:p>
    <w:p w14:paraId="0CF517B3" w14:textId="77777777" w:rsidR="0014297F" w:rsidRPr="0014297F" w:rsidRDefault="0014297F" w:rsidP="0014297F">
      <w:pPr>
        <w:numPr>
          <w:ilvl w:val="1"/>
          <w:numId w:val="34"/>
        </w:numPr>
        <w:tabs>
          <w:tab w:val="left" w:pos="0"/>
        </w:tabs>
        <w:spacing w:after="0" w:line="240" w:lineRule="auto"/>
        <w:ind w:left="0" w:firstLine="567"/>
        <w:jc w:val="both"/>
        <w:rPr>
          <w:rFonts w:ascii="Times New Roman" w:eastAsia="Times New Roman" w:hAnsi="Times New Roman" w:cs="Times New Roman"/>
          <w:snapToGrid w:val="0"/>
          <w:lang w:eastAsia="ru-RU"/>
        </w:rPr>
      </w:pPr>
      <w:r w:rsidRPr="0014297F">
        <w:rPr>
          <w:rFonts w:ascii="Times New Roman" w:eastAsia="Times New Roman" w:hAnsi="Times New Roman" w:cs="Times New Roman"/>
          <w:snapToGrid w:val="0"/>
          <w:lang w:eastAsia="ru-RU"/>
        </w:rPr>
        <w:t xml:space="preserve">Каждая из Сторон гарантирует другой Стороне, что все передаваемые ею персональные данные достоверны и получены от субъектов персональных данных на законном основании и субъекты персональных данных предварительно уведомлены о передаче и/или иной обработке их персональных данных Стороной, которой такие персональные данные передаются, а также каждая из Сторон несет ответственность за получение согласий на обработку, передачу и, при необходимости, на </w:t>
      </w:r>
      <w:r w:rsidRPr="0014297F">
        <w:rPr>
          <w:rFonts w:ascii="Times New Roman" w:eastAsia="Times New Roman" w:hAnsi="Times New Roman" w:cs="Times New Roman"/>
          <w:snapToGrid w:val="0"/>
          <w:lang w:eastAsia="ru-RU"/>
        </w:rPr>
        <w:lastRenderedPageBreak/>
        <w:t>распространение персональных данных своих работников и третьих лиц в порядке и случаях, предусмотренных действующим законодательством.</w:t>
      </w:r>
    </w:p>
    <w:p w14:paraId="319ADE6F" w14:textId="77777777" w:rsidR="0014297F" w:rsidRPr="0014297F" w:rsidRDefault="0014297F" w:rsidP="0014297F"/>
    <w:p w14:paraId="7F13E097" w14:textId="68048C70" w:rsidR="00326455" w:rsidRPr="00B339D2" w:rsidRDefault="0014297F" w:rsidP="00F64F0D">
      <w:pPr>
        <w:widowControl w:val="0"/>
        <w:autoSpaceDE w:val="0"/>
        <w:autoSpaceDN w:val="0"/>
        <w:spacing w:after="0" w:line="240" w:lineRule="auto"/>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sidR="00326455" w:rsidRPr="00B339D2">
        <w:rPr>
          <w:rFonts w:ascii="Times New Roman" w:eastAsia="Times New Roman" w:hAnsi="Times New Roman" w:cs="Times New Roman"/>
          <w:b/>
          <w:lang w:eastAsia="ru-RU"/>
        </w:rPr>
        <w:t>. Срок действия Договора, изменение и расторжение Договора</w:t>
      </w:r>
    </w:p>
    <w:p w14:paraId="389BF991" w14:textId="6378C676" w:rsidR="00030BCB" w:rsidRPr="00B339D2" w:rsidRDefault="0014297F" w:rsidP="00030BC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030BCB" w:rsidRPr="00B339D2">
        <w:rPr>
          <w:rFonts w:ascii="Times New Roman" w:eastAsia="Times New Roman" w:hAnsi="Times New Roman" w:cs="Times New Roman"/>
          <w:lang w:eastAsia="ru-RU"/>
        </w:rPr>
        <w:t xml:space="preserve">1. Настоящий договор действует с момента подписания до «____» _____________ 20___ года. В случае если ни одна из сторон за месяц до окончания срока действия настоящего договора не заявит </w:t>
      </w:r>
      <w:r w:rsidR="00030BCB" w:rsidRPr="00B339D2">
        <w:rPr>
          <w:rFonts w:ascii="Times New Roman" w:hAnsi="Times New Roman" w:cs="Times New Roman"/>
        </w:rPr>
        <w:t>о намерении прекратить действие Договора, Договор считается продленным на тех же условиях и на тот же срок</w:t>
      </w:r>
      <w:r w:rsidR="00030BCB" w:rsidRPr="00B339D2">
        <w:rPr>
          <w:rFonts w:ascii="Times New Roman" w:eastAsia="Times New Roman" w:hAnsi="Times New Roman" w:cs="Times New Roman"/>
          <w:lang w:eastAsia="ru-RU"/>
        </w:rPr>
        <w:t>. Количество таких пролонгаций не ограничено.</w:t>
      </w:r>
    </w:p>
    <w:p w14:paraId="52C1FB21" w14:textId="7EBDE967" w:rsidR="00030BCB" w:rsidRPr="00B339D2" w:rsidRDefault="0014297F" w:rsidP="00030BC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030BCB" w:rsidRPr="00B339D2">
        <w:rPr>
          <w:rFonts w:ascii="Times New Roman" w:eastAsia="Times New Roman" w:hAnsi="Times New Roman" w:cs="Times New Roman"/>
          <w:lang w:eastAsia="ru-RU"/>
        </w:rPr>
        <w:t xml:space="preserve">.2.В случае если к моменту окончания настоящего договора между сторонами существуют неурегулированные обязательства, возникшие в период действия договора, то они подлежат исполнению и после окончания срока действия настоящего договора. </w:t>
      </w:r>
    </w:p>
    <w:p w14:paraId="76CBF774" w14:textId="38AA10D3" w:rsidR="00030BCB" w:rsidRPr="00B339D2" w:rsidRDefault="0014297F" w:rsidP="00030BC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030BCB" w:rsidRPr="00B339D2">
        <w:rPr>
          <w:rFonts w:ascii="Times New Roman" w:eastAsia="Times New Roman" w:hAnsi="Times New Roman" w:cs="Times New Roman"/>
          <w:lang w:eastAsia="ru-RU"/>
        </w:rPr>
        <w:t>.3. Указанное ограничение в сроке действия договора не распространяется на гарантийные обязательства уже поставленных Покупателю товаров, а также последствия поставки Поставщиком некачественных Товаров, Товаров для которых не была предоставлена вся разрешительная документация, а также последствий, вызванных неправильным оформлением сопроводительных и бухгалтерских документов. Эти сроки устанавливаются в соответствии с законодательством РФ.</w:t>
      </w:r>
    </w:p>
    <w:p w14:paraId="09E10E83" w14:textId="0E6E06F5" w:rsidR="00030BCB" w:rsidRPr="00B339D2" w:rsidRDefault="0014297F" w:rsidP="00FF0649">
      <w:pPr>
        <w:widowControl w:val="0"/>
        <w:autoSpaceDE w:val="0"/>
        <w:autoSpaceDN w:val="0"/>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030BCB" w:rsidRPr="00B339D2">
        <w:rPr>
          <w:rFonts w:ascii="Times New Roman" w:eastAsia="Times New Roman" w:hAnsi="Times New Roman" w:cs="Times New Roman"/>
          <w:lang w:eastAsia="ru-RU"/>
        </w:rPr>
        <w:t>.4. Покупатель имеет право в одностороннем внесудебном порядке расторгнуть настоящий Договор при условии письменного уведомления Поставщика не менее чем за 30 (тридцать) календарных дней.</w:t>
      </w:r>
    </w:p>
    <w:p w14:paraId="19F66453" w14:textId="5DCA13E2" w:rsidR="00030BCB" w:rsidRPr="00B339D2" w:rsidRDefault="0014297F" w:rsidP="00030BCB">
      <w:pPr>
        <w:widowControl w:val="0"/>
        <w:autoSpaceDE w:val="0"/>
        <w:autoSpaceDN w:val="0"/>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030BCB" w:rsidRPr="00B339D2">
        <w:rPr>
          <w:rFonts w:ascii="Times New Roman" w:eastAsia="Times New Roman" w:hAnsi="Times New Roman" w:cs="Times New Roman"/>
          <w:lang w:eastAsia="ru-RU"/>
        </w:rPr>
        <w:t>.5. Поставщик имеет право в одностороннем внесудебном порядке расторгнуть настоящий Договор при условии письменного уведомления Покупателя не менее чем за 60 (шестьдесят) календарных дней.</w:t>
      </w:r>
    </w:p>
    <w:p w14:paraId="1C73887D" w14:textId="6F02A72E" w:rsidR="007C4663" w:rsidRPr="00B339D2" w:rsidRDefault="0014297F" w:rsidP="007C466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7C4663" w:rsidRPr="00B339D2">
        <w:rPr>
          <w:rFonts w:ascii="Times New Roman" w:eastAsia="Times New Roman" w:hAnsi="Times New Roman" w:cs="Times New Roman"/>
          <w:lang w:eastAsia="ru-RU"/>
        </w:rPr>
        <w:t>.6. Все изменения и дополнения к настоящему Договору считаются действительными лишь в том случае, если они совершены в письменной форме и подписаны полномочными представителями обеих сторон.</w:t>
      </w:r>
    </w:p>
    <w:p w14:paraId="1747F011" w14:textId="1B2C2692" w:rsidR="007C4663" w:rsidRPr="00B339D2" w:rsidRDefault="0014297F" w:rsidP="007C4663">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7C4663" w:rsidRPr="00B339D2">
        <w:rPr>
          <w:rFonts w:ascii="Times New Roman" w:eastAsia="Times New Roman" w:hAnsi="Times New Roman" w:cs="Times New Roman"/>
          <w:lang w:eastAsia="ru-RU"/>
        </w:rPr>
        <w:t xml:space="preserve">.7. Под письменной формой в настоящем Договоре подразумеваются соглашения между полномочными представителями договаривающихся сторон, достигнутые путем телефакса, электронной почты или путем направления документов по почте заказным письмом. Сообщения вступают в силу с момента их доставки получателю. Сообщения, полученные Покупателем в субботу или воскресенье, или в день официального праздника, существующего в месте осуществления его деятельности, считаются доставленными на следующий рабочий день. </w:t>
      </w:r>
    </w:p>
    <w:p w14:paraId="3DD168AF" w14:textId="61268AB3" w:rsidR="007C4663" w:rsidRPr="00B339D2" w:rsidRDefault="0014297F" w:rsidP="007C4663">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rPr>
      </w:pPr>
      <w:r>
        <w:rPr>
          <w:rFonts w:ascii="Times New Roman" w:eastAsia="Times New Roman" w:hAnsi="Times New Roman" w:cs="Times New Roman"/>
        </w:rPr>
        <w:t>8</w:t>
      </w:r>
      <w:r w:rsidR="007C4663" w:rsidRPr="00B339D2">
        <w:rPr>
          <w:rFonts w:ascii="Times New Roman" w:eastAsia="Times New Roman" w:hAnsi="Times New Roman" w:cs="Times New Roman"/>
        </w:rPr>
        <w:t>.8.</w:t>
      </w:r>
      <w:r w:rsidR="00BB3C11" w:rsidRPr="00B339D2">
        <w:rPr>
          <w:rFonts w:ascii="Times New Roman" w:eastAsia="Times New Roman" w:hAnsi="Times New Roman" w:cs="Times New Roman"/>
        </w:rPr>
        <w:t xml:space="preserve"> </w:t>
      </w:r>
      <w:r w:rsidR="007C4663" w:rsidRPr="00B339D2">
        <w:rPr>
          <w:rFonts w:ascii="Times New Roman" w:eastAsia="Times New Roman" w:hAnsi="Times New Roman" w:cs="Times New Roman"/>
        </w:rPr>
        <w:t>Получение сообщений, отправленных по электронной почте</w:t>
      </w:r>
      <w:r w:rsidR="00B650FC" w:rsidRPr="00B339D2">
        <w:rPr>
          <w:rFonts w:ascii="Times New Roman" w:eastAsia="Times New Roman" w:hAnsi="Times New Roman" w:cs="Times New Roman"/>
        </w:rPr>
        <w:t>,</w:t>
      </w:r>
      <w:r w:rsidR="007C4663" w:rsidRPr="00B339D2">
        <w:rPr>
          <w:rFonts w:ascii="Times New Roman" w:eastAsia="Times New Roman" w:hAnsi="Times New Roman" w:cs="Times New Roman"/>
        </w:rPr>
        <w:t xml:space="preserve"> подлежат подтверждению тем же способом.</w:t>
      </w:r>
    </w:p>
    <w:p w14:paraId="25A9D75E" w14:textId="1093E62C" w:rsidR="00254BEF" w:rsidRPr="00B339D2" w:rsidRDefault="0014297F" w:rsidP="00254BEF">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54BEF" w:rsidRPr="00B339D2">
        <w:rPr>
          <w:rFonts w:ascii="Times New Roman" w:eastAsia="Times New Roman" w:hAnsi="Times New Roman" w:cs="Times New Roman"/>
          <w:lang w:eastAsia="ru-RU"/>
        </w:rPr>
        <w:t xml:space="preserve">.9.С момента заключения подписания договора все устные договоры и деловая переписка теряют силу, если только они не оформлены приложениями к настоящему договору. </w:t>
      </w:r>
    </w:p>
    <w:p w14:paraId="7FB80A29" w14:textId="1EE821C1" w:rsidR="00254BEF" w:rsidRPr="00B339D2" w:rsidRDefault="0014297F" w:rsidP="00254BEF">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54BEF" w:rsidRPr="00B339D2">
        <w:rPr>
          <w:rFonts w:ascii="Times New Roman" w:eastAsia="Times New Roman" w:hAnsi="Times New Roman" w:cs="Times New Roman"/>
          <w:lang w:eastAsia="ru-RU"/>
        </w:rPr>
        <w:t>.10.</w:t>
      </w:r>
      <w:r w:rsidR="00B650FC" w:rsidRPr="00B339D2">
        <w:rPr>
          <w:rFonts w:ascii="Times New Roman" w:eastAsia="Times New Roman" w:hAnsi="Times New Roman" w:cs="Times New Roman"/>
          <w:lang w:eastAsia="ru-RU"/>
        </w:rPr>
        <w:t xml:space="preserve"> </w:t>
      </w:r>
      <w:r w:rsidR="00254BEF" w:rsidRPr="00B339D2">
        <w:rPr>
          <w:rFonts w:ascii="Times New Roman" w:eastAsia="Times New Roman" w:hAnsi="Times New Roman" w:cs="Times New Roman"/>
          <w:lang w:eastAsia="ru-RU"/>
        </w:rPr>
        <w:t>Все документы, принимаемые и подписываемые сторонами во исполнение настоящего Договора, являются приложениями к настоящему Договору и составляют неотъемлемую его часть.</w:t>
      </w:r>
    </w:p>
    <w:p w14:paraId="526ABF01" w14:textId="77777777" w:rsidR="00326455" w:rsidRPr="00B339D2" w:rsidRDefault="00326455" w:rsidP="00FF0649">
      <w:pPr>
        <w:widowControl w:val="0"/>
        <w:autoSpaceDE w:val="0"/>
        <w:autoSpaceDN w:val="0"/>
        <w:spacing w:after="0" w:line="240" w:lineRule="auto"/>
        <w:jc w:val="both"/>
        <w:rPr>
          <w:rFonts w:ascii="Times New Roman" w:eastAsia="Times New Roman" w:hAnsi="Times New Roman" w:cs="Times New Roman"/>
          <w:lang w:eastAsia="ru-RU"/>
        </w:rPr>
      </w:pPr>
    </w:p>
    <w:p w14:paraId="642E69CB" w14:textId="0B71D899" w:rsidR="00326455" w:rsidRPr="00B339D2" w:rsidRDefault="0014297F" w:rsidP="00254BEF">
      <w:pPr>
        <w:widowControl w:val="0"/>
        <w:autoSpaceDE w:val="0"/>
        <w:autoSpaceDN w:val="0"/>
        <w:spacing w:after="0" w:line="240" w:lineRule="auto"/>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9</w:t>
      </w:r>
      <w:r w:rsidR="00326455" w:rsidRPr="00B339D2">
        <w:rPr>
          <w:rFonts w:ascii="Times New Roman" w:eastAsia="Times New Roman" w:hAnsi="Times New Roman" w:cs="Times New Roman"/>
          <w:b/>
          <w:lang w:eastAsia="ru-RU"/>
        </w:rPr>
        <w:t>. Порядок разрешения споров</w:t>
      </w:r>
    </w:p>
    <w:p w14:paraId="639D882E" w14:textId="71A1878A" w:rsidR="00254BEF" w:rsidRPr="00B339D2" w:rsidRDefault="0014297F" w:rsidP="00254BEF">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254BEF" w:rsidRPr="00B339D2">
        <w:rPr>
          <w:rFonts w:ascii="Times New Roman" w:eastAsia="Times New Roman" w:hAnsi="Times New Roman" w:cs="Times New Roman"/>
          <w:lang w:eastAsia="ru-RU"/>
        </w:rPr>
        <w:t>.1.</w:t>
      </w:r>
      <w:r w:rsidR="00B650FC" w:rsidRPr="00B339D2">
        <w:rPr>
          <w:rFonts w:ascii="Times New Roman" w:eastAsia="Times New Roman" w:hAnsi="Times New Roman" w:cs="Times New Roman"/>
          <w:lang w:eastAsia="ru-RU"/>
        </w:rPr>
        <w:t xml:space="preserve"> </w:t>
      </w:r>
      <w:r w:rsidR="00254BEF" w:rsidRPr="00B339D2">
        <w:rPr>
          <w:rFonts w:ascii="Times New Roman" w:eastAsia="Times New Roman" w:hAnsi="Times New Roman" w:cs="Times New Roman"/>
          <w:lang w:eastAsia="ru-RU"/>
        </w:rPr>
        <w:t>Все споры, связанные с исполнением Сторонами Договора, в связи с его расторжением или односторонним отказом от Договора (исполнения Договора), разрешаются Сторонами в претензионном порядке.</w:t>
      </w:r>
    </w:p>
    <w:p w14:paraId="2D7E3B15" w14:textId="28A1FED0" w:rsidR="00254BEF" w:rsidRPr="00B339D2" w:rsidRDefault="0014297F" w:rsidP="00254BEF">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254BEF" w:rsidRPr="00B339D2">
        <w:rPr>
          <w:rFonts w:ascii="Times New Roman" w:eastAsia="Times New Roman" w:hAnsi="Times New Roman" w:cs="Times New Roman"/>
          <w:lang w:eastAsia="ru-RU"/>
        </w:rPr>
        <w:t>.2. Претензии, полученные одной из Сторон Договора от другой Стороны, должны быть рассмотрены в течение 10 (десяти) рабочих дней.</w:t>
      </w:r>
    </w:p>
    <w:p w14:paraId="5EAD5D75" w14:textId="34A8096B" w:rsidR="00254BEF" w:rsidRPr="00B339D2" w:rsidRDefault="0014297F" w:rsidP="00254BEF">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254BEF" w:rsidRPr="00B339D2">
        <w:rPr>
          <w:rFonts w:ascii="Times New Roman" w:eastAsia="Times New Roman" w:hAnsi="Times New Roman" w:cs="Times New Roman"/>
          <w:lang w:eastAsia="ru-RU"/>
        </w:rPr>
        <w:t xml:space="preserve">.3. В случае не достижения соглашения все споры, связанные с Договором, подлежат рассмотрению в Арбитражном суде г. Санкт-Петербурга и Ленинградской области. </w:t>
      </w:r>
    </w:p>
    <w:p w14:paraId="3BE740A0" w14:textId="77777777" w:rsidR="00254BEF" w:rsidRPr="00B339D2" w:rsidRDefault="00254BEF" w:rsidP="00254BEF">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14:paraId="31A6FBEA" w14:textId="117B3015" w:rsidR="00326455" w:rsidRPr="00B339D2" w:rsidRDefault="0014297F" w:rsidP="00254BEF">
      <w:pPr>
        <w:widowControl w:val="0"/>
        <w:autoSpaceDE w:val="0"/>
        <w:autoSpaceDN w:val="0"/>
        <w:spacing w:after="0" w:line="240" w:lineRule="auto"/>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10</w:t>
      </w:r>
      <w:r w:rsidR="00326455" w:rsidRPr="00B339D2">
        <w:rPr>
          <w:rFonts w:ascii="Times New Roman" w:eastAsia="Times New Roman" w:hAnsi="Times New Roman" w:cs="Times New Roman"/>
          <w:b/>
          <w:lang w:eastAsia="ru-RU"/>
        </w:rPr>
        <w:t>. Заключительные положения</w:t>
      </w:r>
    </w:p>
    <w:p w14:paraId="6E1B05EA" w14:textId="3C17C998" w:rsidR="00254BEF" w:rsidRPr="00B339D2" w:rsidRDefault="0014297F" w:rsidP="00254BEF">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254BEF" w:rsidRPr="00B339D2">
        <w:rPr>
          <w:rFonts w:ascii="Times New Roman" w:eastAsia="Times New Roman" w:hAnsi="Times New Roman" w:cs="Times New Roman"/>
          <w:lang w:eastAsia="ru-RU"/>
        </w:rPr>
        <w:t>.1.</w:t>
      </w:r>
      <w:r w:rsidR="00B650FC" w:rsidRPr="00B339D2">
        <w:rPr>
          <w:rFonts w:ascii="Times New Roman" w:eastAsia="Times New Roman" w:hAnsi="Times New Roman" w:cs="Times New Roman"/>
          <w:lang w:eastAsia="ru-RU"/>
        </w:rPr>
        <w:t xml:space="preserve"> </w:t>
      </w:r>
      <w:r w:rsidR="00254BEF" w:rsidRPr="00B339D2">
        <w:rPr>
          <w:rFonts w:ascii="Times New Roman" w:eastAsia="Times New Roman" w:hAnsi="Times New Roman" w:cs="Times New Roman"/>
          <w:lang w:eastAsia="ru-RU"/>
        </w:rPr>
        <w:t>Настоящий Договор составлен в 2 (двух) идентичных экземплярах, имеющих одинаковую юридическую силу, по одному для каждой из Сторон.</w:t>
      </w:r>
    </w:p>
    <w:p w14:paraId="1DBECDE8" w14:textId="015BA232" w:rsidR="00254BEF" w:rsidRPr="00B339D2" w:rsidRDefault="0014297F" w:rsidP="00254BEF">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254BEF" w:rsidRPr="00B339D2">
        <w:rPr>
          <w:rFonts w:ascii="Times New Roman" w:eastAsia="Times New Roman" w:hAnsi="Times New Roman" w:cs="Times New Roman"/>
          <w:lang w:eastAsia="ru-RU"/>
        </w:rPr>
        <w:t xml:space="preserve">.2.В настоящем Договоре, везде, где не указано иное под «днём» подразумеваются рабочий день. </w:t>
      </w:r>
    </w:p>
    <w:p w14:paraId="3BEE0656" w14:textId="52D4AFA1" w:rsidR="00254BEF" w:rsidRPr="00B339D2" w:rsidRDefault="0014297F" w:rsidP="00254BEF">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254BEF" w:rsidRPr="00B339D2">
        <w:rPr>
          <w:rFonts w:ascii="Times New Roman" w:eastAsia="Times New Roman" w:hAnsi="Times New Roman" w:cs="Times New Roman"/>
          <w:lang w:eastAsia="ru-RU"/>
        </w:rPr>
        <w:t>.3.В случае если какие-либо отдельные условия Договоров, заключённых на основании настоящих Общих условий поставки, являются недействительными или невыполнимыми, остальные условия остаются действительными и обязательными для исполнения. В таком случае Стороны должны заменить недействительное или неисполнимое условие действительным и исполнимым условием.</w:t>
      </w:r>
    </w:p>
    <w:p w14:paraId="3575EEE7" w14:textId="2F350644" w:rsidR="00254BEF" w:rsidRPr="00B339D2" w:rsidRDefault="0014297F" w:rsidP="00254BEF">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254BEF" w:rsidRPr="00B339D2">
        <w:rPr>
          <w:rFonts w:ascii="Times New Roman" w:eastAsia="Times New Roman" w:hAnsi="Times New Roman" w:cs="Times New Roman"/>
          <w:lang w:eastAsia="ru-RU"/>
        </w:rPr>
        <w:t>.4.В случае если положениями Договора прямо не предусмотрен способ передачи документов, все документы, предусмотренные настоящим Договором, передаются одним из способов:</w:t>
      </w:r>
    </w:p>
    <w:p w14:paraId="085AEFB5"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ценным письмом (с описью вложения и уведомлением о вручении);</w:t>
      </w:r>
    </w:p>
    <w:p w14:paraId="23AAB9CA"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-доставкой курьером;</w:t>
      </w:r>
    </w:p>
    <w:p w14:paraId="67A63559"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lastRenderedPageBreak/>
        <w:t>- по электронной почте;</w:t>
      </w:r>
    </w:p>
    <w:p w14:paraId="6E5995A9"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через систему электронного обмена EDI документами;</w:t>
      </w:r>
    </w:p>
    <w:p w14:paraId="7DCF57AC"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Датой получения считаются:</w:t>
      </w:r>
    </w:p>
    <w:p w14:paraId="16635540"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в случае отправки ценного письма (с описью вложения и уведомлением о вручении) –дата, указанная в уведомлении о вручении письма;</w:t>
      </w:r>
    </w:p>
    <w:p w14:paraId="7BCA4426"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в случае доставки курьером – дата, указанная в отметке о приёме (дата, ФИО должностного лица, принявшего письмо) на копии бланка;</w:t>
      </w:r>
    </w:p>
    <w:p w14:paraId="19A56616" w14:textId="77777777" w:rsidR="00254BEF" w:rsidRPr="00B339D2" w:rsidRDefault="00254BEF" w:rsidP="00254BEF">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 в случае отправки через систему электронного обмена EDI документами – дата автоматического электронного подтверждения прочтения электронного документа.</w:t>
      </w:r>
    </w:p>
    <w:p w14:paraId="794A0C44" w14:textId="7811B957" w:rsidR="00254BEF" w:rsidRPr="00B339D2" w:rsidRDefault="0014297F" w:rsidP="00254BEF">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rPr>
      </w:pPr>
      <w:r>
        <w:rPr>
          <w:rFonts w:ascii="Times New Roman" w:eastAsia="Times New Roman" w:hAnsi="Times New Roman" w:cs="Times New Roman"/>
        </w:rPr>
        <w:t>10</w:t>
      </w:r>
      <w:r w:rsidR="00254BEF" w:rsidRPr="00B339D2">
        <w:rPr>
          <w:rFonts w:ascii="Times New Roman" w:eastAsia="Times New Roman" w:hAnsi="Times New Roman" w:cs="Times New Roman"/>
        </w:rPr>
        <w:t>.5.</w:t>
      </w:r>
      <w:r w:rsidR="00161B66" w:rsidRPr="00B339D2">
        <w:rPr>
          <w:rFonts w:ascii="Times New Roman" w:eastAsia="Times New Roman" w:hAnsi="Times New Roman" w:cs="Times New Roman"/>
        </w:rPr>
        <w:t xml:space="preserve"> </w:t>
      </w:r>
      <w:r w:rsidR="00254BEF" w:rsidRPr="00B339D2">
        <w:rPr>
          <w:rFonts w:ascii="Times New Roman" w:eastAsia="Times New Roman" w:hAnsi="Times New Roman" w:cs="Times New Roman"/>
        </w:rPr>
        <w:t>Стороны подтверждают, что документы, в том числе: акты, письма, уведомления, извещения за подписью уполномоченного лица одной из Сторон, переданные</w:t>
      </w:r>
      <w:r w:rsidR="007334D6" w:rsidRPr="00B339D2">
        <w:rPr>
          <w:rFonts w:ascii="Times New Roman" w:eastAsia="Times New Roman" w:hAnsi="Times New Roman" w:cs="Times New Roman"/>
        </w:rPr>
        <w:t xml:space="preserve"> способами, указанными в п. </w:t>
      </w:r>
      <w:r>
        <w:rPr>
          <w:rFonts w:ascii="Times New Roman" w:eastAsia="Times New Roman" w:hAnsi="Times New Roman" w:cs="Times New Roman"/>
        </w:rPr>
        <w:t>10</w:t>
      </w:r>
      <w:r w:rsidR="000F6022" w:rsidRPr="00B339D2">
        <w:rPr>
          <w:rFonts w:ascii="Times New Roman" w:eastAsia="Times New Roman" w:hAnsi="Times New Roman" w:cs="Times New Roman"/>
        </w:rPr>
        <w:t>.4</w:t>
      </w:r>
      <w:r w:rsidR="00254BEF" w:rsidRPr="00B339D2">
        <w:rPr>
          <w:rFonts w:ascii="Times New Roman" w:eastAsia="Times New Roman" w:hAnsi="Times New Roman" w:cs="Times New Roman"/>
        </w:rPr>
        <w:t xml:space="preserve"> Договора, будут иметь доказательное значение и полную юридическую силу, в том числе при разрешении споров между Сторонами в суде.</w:t>
      </w:r>
    </w:p>
    <w:p w14:paraId="28C58856" w14:textId="77777777" w:rsidR="008A0089" w:rsidRPr="00B339D2" w:rsidRDefault="008A0089" w:rsidP="00252D1B">
      <w:pPr>
        <w:widowControl w:val="0"/>
        <w:autoSpaceDE w:val="0"/>
        <w:autoSpaceDN w:val="0"/>
        <w:spacing w:after="0" w:line="240" w:lineRule="auto"/>
        <w:jc w:val="center"/>
        <w:outlineLvl w:val="0"/>
        <w:rPr>
          <w:rFonts w:ascii="Times New Roman" w:eastAsia="Times New Roman" w:hAnsi="Times New Roman" w:cs="Times New Roman"/>
          <w:b/>
          <w:lang w:eastAsia="ru-RU"/>
        </w:rPr>
      </w:pPr>
    </w:p>
    <w:p w14:paraId="0FA35967" w14:textId="014B5655" w:rsidR="00252D1B" w:rsidRPr="00B339D2" w:rsidRDefault="0014297F" w:rsidP="00252D1B">
      <w:pPr>
        <w:widowControl w:val="0"/>
        <w:autoSpaceDE w:val="0"/>
        <w:autoSpaceDN w:val="0"/>
        <w:spacing w:after="0" w:line="240" w:lineRule="auto"/>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11</w:t>
      </w:r>
      <w:r w:rsidR="00254BEF" w:rsidRPr="00B339D2">
        <w:rPr>
          <w:rFonts w:ascii="Times New Roman" w:eastAsia="Times New Roman" w:hAnsi="Times New Roman" w:cs="Times New Roman"/>
          <w:b/>
          <w:lang w:eastAsia="ru-RU"/>
        </w:rPr>
        <w:t xml:space="preserve">. </w:t>
      </w:r>
      <w:r w:rsidR="00252D1B" w:rsidRPr="00B339D2">
        <w:rPr>
          <w:rFonts w:ascii="Times New Roman" w:eastAsia="Times New Roman" w:hAnsi="Times New Roman" w:cs="Times New Roman"/>
          <w:b/>
          <w:lang w:eastAsia="ru-RU"/>
        </w:rPr>
        <w:t>Антикор</w:t>
      </w:r>
      <w:r w:rsidR="00161B66" w:rsidRPr="00B339D2">
        <w:rPr>
          <w:rFonts w:ascii="Times New Roman" w:eastAsia="Times New Roman" w:hAnsi="Times New Roman" w:cs="Times New Roman"/>
          <w:b/>
          <w:lang w:eastAsia="ru-RU"/>
        </w:rPr>
        <w:t>р</w:t>
      </w:r>
      <w:r w:rsidR="00252D1B" w:rsidRPr="00B339D2">
        <w:rPr>
          <w:rFonts w:ascii="Times New Roman" w:eastAsia="Times New Roman" w:hAnsi="Times New Roman" w:cs="Times New Roman"/>
          <w:b/>
          <w:lang w:eastAsia="ru-RU"/>
        </w:rPr>
        <w:t>упционная оговорка</w:t>
      </w:r>
    </w:p>
    <w:p w14:paraId="48A254D5" w14:textId="0737E3C0" w:rsidR="00161B66" w:rsidRPr="00B339D2" w:rsidRDefault="00161B66" w:rsidP="00161B66">
      <w:pPr>
        <w:tabs>
          <w:tab w:val="left" w:pos="720"/>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1</w:t>
      </w:r>
      <w:r w:rsidR="0014297F">
        <w:rPr>
          <w:rFonts w:ascii="Times New Roman" w:eastAsia="Times New Roman" w:hAnsi="Times New Roman" w:cs="Times New Roman"/>
        </w:rPr>
        <w:t>1</w:t>
      </w:r>
      <w:r w:rsidRPr="00B339D2">
        <w:rPr>
          <w:rFonts w:ascii="Times New Roman" w:eastAsia="Times New Roman" w:hAnsi="Times New Roman" w:cs="Times New Roman"/>
        </w:rPr>
        <w:t>.1. При исполнении своих обязательств по Договору Поставщик, его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169D54AF" w14:textId="0516FB31" w:rsidR="00161B66" w:rsidRPr="00B339D2" w:rsidRDefault="0014297F" w:rsidP="00161B66">
      <w:pPr>
        <w:tabs>
          <w:tab w:val="left" w:pos="720"/>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rPr>
      </w:pPr>
      <w:r>
        <w:rPr>
          <w:rFonts w:ascii="Times New Roman" w:eastAsia="Times New Roman" w:hAnsi="Times New Roman" w:cs="Times New Roman"/>
        </w:rPr>
        <w:t>11</w:t>
      </w:r>
      <w:r w:rsidR="00161B66" w:rsidRPr="00B339D2">
        <w:rPr>
          <w:rFonts w:ascii="Times New Roman" w:eastAsia="Times New Roman" w:hAnsi="Times New Roman" w:cs="Times New Roman"/>
        </w:rPr>
        <w:t>.2.Поставщик, его работники, представители при исполнении Договора не осуществляют действия, квалифицируемые российским законодательством с учетом применимых международно-правовых актов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вымогательство взятки, склонение к передаче взятки, злоупотребление должностными полномочиями, злоупотребление влиянием в корыстных целях, незаконное вознаграждение от имени юридического лица, отмывание доходов от коррупционных практик, упомянутых выше.</w:t>
      </w:r>
    </w:p>
    <w:p w14:paraId="2CC6873B" w14:textId="6B1CDA2F" w:rsidR="00161B66" w:rsidRPr="00B339D2" w:rsidRDefault="0014297F" w:rsidP="00161B66">
      <w:pPr>
        <w:tabs>
          <w:tab w:val="left" w:pos="720"/>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rPr>
      </w:pPr>
      <w:r>
        <w:rPr>
          <w:rFonts w:ascii="Times New Roman" w:eastAsia="Times New Roman" w:hAnsi="Times New Roman" w:cs="Times New Roman"/>
        </w:rPr>
        <w:t>11</w:t>
      </w:r>
      <w:r w:rsidR="00161B66" w:rsidRPr="00B339D2">
        <w:rPr>
          <w:rFonts w:ascii="Times New Roman" w:eastAsia="Times New Roman" w:hAnsi="Times New Roman" w:cs="Times New Roman"/>
        </w:rPr>
        <w:t>.3.В случае возникновения у Покупателя подозрений, что произошло или может произойти нарушение условий данного раздела Договора, исполнение обязательств по Договору может быть приостанавливаемо без применения штрафных санкций с момента направления Покупателем уведомления и до момента получения ответа.</w:t>
      </w:r>
    </w:p>
    <w:p w14:paraId="573EAB1D" w14:textId="25CCD260" w:rsidR="00161B66" w:rsidRPr="00B339D2" w:rsidRDefault="0014297F" w:rsidP="00161B66">
      <w:pPr>
        <w:tabs>
          <w:tab w:val="left" w:pos="720"/>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 11</w:t>
      </w:r>
      <w:r w:rsidR="00161B66" w:rsidRPr="00B339D2">
        <w:rPr>
          <w:rFonts w:ascii="Times New Roman" w:eastAsia="Times New Roman" w:hAnsi="Times New Roman" w:cs="Times New Roman"/>
        </w:rPr>
        <w:t>.4. Если подтвердилось нарушение Поставщиком обязательств либо не был получен ответ на уведомление, Сторона имеет право отказаться от Договора в одностороннем порядке, направив письменное уведомление о расторжении не менее чем за 10 (десять) дней. Покупатель вправе требовать возмещения документально подтвержденного реального ущерба, возникшего в результате расторжения Договора.</w:t>
      </w:r>
    </w:p>
    <w:p w14:paraId="0FB2EAA9" w14:textId="77777777" w:rsidR="00252D1B" w:rsidRPr="00B339D2" w:rsidRDefault="00252D1B" w:rsidP="00252D1B">
      <w:pPr>
        <w:widowControl w:val="0"/>
        <w:autoSpaceDE w:val="0"/>
        <w:autoSpaceDN w:val="0"/>
        <w:spacing w:after="0" w:line="240" w:lineRule="auto"/>
        <w:jc w:val="center"/>
        <w:outlineLvl w:val="0"/>
        <w:rPr>
          <w:rFonts w:ascii="Times New Roman" w:eastAsia="Times New Roman" w:hAnsi="Times New Roman" w:cs="Times New Roman"/>
          <w:b/>
          <w:lang w:eastAsia="ru-RU"/>
        </w:rPr>
      </w:pPr>
    </w:p>
    <w:p w14:paraId="3D0C19FE" w14:textId="6353311C" w:rsidR="00254BEF" w:rsidRPr="00B339D2" w:rsidRDefault="0014297F" w:rsidP="008A0089">
      <w:pPr>
        <w:tabs>
          <w:tab w:val="left" w:pos="709"/>
        </w:tab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12</w:t>
      </w:r>
      <w:r w:rsidR="00161B66" w:rsidRPr="00B339D2">
        <w:rPr>
          <w:rFonts w:ascii="Times New Roman" w:eastAsia="Times New Roman" w:hAnsi="Times New Roman" w:cs="Times New Roman"/>
          <w:b/>
          <w:lang w:eastAsia="ru-RU"/>
        </w:rPr>
        <w:t xml:space="preserve">. </w:t>
      </w:r>
      <w:r w:rsidR="00254BEF" w:rsidRPr="00B339D2">
        <w:rPr>
          <w:rFonts w:ascii="Times New Roman" w:eastAsia="Times New Roman" w:hAnsi="Times New Roman" w:cs="Times New Roman"/>
          <w:b/>
          <w:lang w:eastAsia="ru-RU"/>
        </w:rPr>
        <w:t>Приложения к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7278"/>
      </w:tblGrid>
      <w:tr w:rsidR="00254BEF" w:rsidRPr="00B339D2" w14:paraId="2892FF01" w14:textId="77777777" w:rsidTr="00254BEF">
        <w:tc>
          <w:tcPr>
            <w:tcW w:w="2066" w:type="dxa"/>
          </w:tcPr>
          <w:p w14:paraId="144DFB72"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 </w:t>
            </w:r>
          </w:p>
        </w:tc>
        <w:tc>
          <w:tcPr>
            <w:tcW w:w="7278" w:type="dxa"/>
          </w:tcPr>
          <w:p w14:paraId="0EB3F38C"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Наименование приложения</w:t>
            </w:r>
          </w:p>
        </w:tc>
      </w:tr>
      <w:tr w:rsidR="00254BEF" w:rsidRPr="00B339D2" w14:paraId="580DA070" w14:textId="77777777" w:rsidTr="00AA3046">
        <w:tc>
          <w:tcPr>
            <w:tcW w:w="2066" w:type="dxa"/>
            <w:vAlign w:val="center"/>
          </w:tcPr>
          <w:p w14:paraId="2A4D853C" w14:textId="77777777" w:rsidR="00254BEF" w:rsidRPr="00B339D2" w:rsidRDefault="00254BEF" w:rsidP="00B83D5B">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Приложение №1</w:t>
            </w:r>
          </w:p>
        </w:tc>
        <w:tc>
          <w:tcPr>
            <w:tcW w:w="7278" w:type="dxa"/>
            <w:vAlign w:val="center"/>
          </w:tcPr>
          <w:p w14:paraId="7AFD074A" w14:textId="77777777" w:rsidR="00254BEF" w:rsidRPr="00B339D2" w:rsidRDefault="00254BEF" w:rsidP="00C710AD">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«Бланк заказа, подтверждения и их печатные формы» (образец документа)</w:t>
            </w:r>
          </w:p>
        </w:tc>
      </w:tr>
      <w:tr w:rsidR="00254BEF" w:rsidRPr="00B339D2" w14:paraId="7AEC1B75" w14:textId="77777777" w:rsidTr="00AA3046">
        <w:tc>
          <w:tcPr>
            <w:tcW w:w="2066" w:type="dxa"/>
            <w:vAlign w:val="center"/>
          </w:tcPr>
          <w:p w14:paraId="1DD0BA96" w14:textId="77777777" w:rsidR="00254BEF" w:rsidRPr="00B339D2" w:rsidRDefault="00254BEF" w:rsidP="00B83D5B">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Приложение №2</w:t>
            </w:r>
          </w:p>
        </w:tc>
        <w:tc>
          <w:tcPr>
            <w:tcW w:w="7278" w:type="dxa"/>
            <w:vAlign w:val="center"/>
          </w:tcPr>
          <w:p w14:paraId="6B92D46C" w14:textId="77777777" w:rsidR="00254BEF" w:rsidRPr="00B339D2" w:rsidRDefault="00254BEF" w:rsidP="00C710AD">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«Список лиц, уполномоченных предварительно бронировать и заказывать товар, отменять заказ, принимать заказы со стороны Покупателя. Контактные данные бухгалтерской службы Сторон. Для отправки уведомлений»</w:t>
            </w:r>
          </w:p>
        </w:tc>
      </w:tr>
      <w:tr w:rsidR="00254BEF" w:rsidRPr="00B339D2" w14:paraId="392EC5AA" w14:textId="77777777" w:rsidTr="00AA3046">
        <w:tc>
          <w:tcPr>
            <w:tcW w:w="2066" w:type="dxa"/>
            <w:vAlign w:val="center"/>
          </w:tcPr>
          <w:p w14:paraId="4EE64AD1" w14:textId="77777777" w:rsidR="00254BEF" w:rsidRPr="00B339D2" w:rsidRDefault="00254BEF" w:rsidP="00B83D5B">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Приложение №3</w:t>
            </w:r>
          </w:p>
        </w:tc>
        <w:tc>
          <w:tcPr>
            <w:tcW w:w="7278" w:type="dxa"/>
            <w:vAlign w:val="center"/>
          </w:tcPr>
          <w:p w14:paraId="73D122BE" w14:textId="77777777" w:rsidR="00254BEF" w:rsidRPr="00B339D2" w:rsidRDefault="00254BEF" w:rsidP="00C710AD">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«Спецификация (Перечень товаров и цен)» (образец документа)</w:t>
            </w:r>
          </w:p>
        </w:tc>
      </w:tr>
      <w:tr w:rsidR="00C710AD" w:rsidRPr="00B339D2" w14:paraId="0F2317BA" w14:textId="77777777" w:rsidTr="00AA3046">
        <w:trPr>
          <w:trHeight w:val="417"/>
        </w:trPr>
        <w:tc>
          <w:tcPr>
            <w:tcW w:w="2066" w:type="dxa"/>
            <w:vAlign w:val="center"/>
          </w:tcPr>
          <w:p w14:paraId="76E1EC16" w14:textId="199D62B4" w:rsidR="00C710AD" w:rsidRPr="00B339D2" w:rsidRDefault="00C710AD" w:rsidP="00B83D5B">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Приложение № 4</w:t>
            </w:r>
          </w:p>
        </w:tc>
        <w:tc>
          <w:tcPr>
            <w:tcW w:w="7278" w:type="dxa"/>
            <w:vAlign w:val="center"/>
          </w:tcPr>
          <w:p w14:paraId="542AF5C3" w14:textId="28F9174D" w:rsidR="00C710AD" w:rsidRPr="00B339D2" w:rsidRDefault="00C710AD" w:rsidP="00AA3046">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Параметры поставок </w:t>
            </w:r>
          </w:p>
        </w:tc>
      </w:tr>
      <w:tr w:rsidR="00AA3046" w:rsidRPr="00B339D2" w14:paraId="3F071695" w14:textId="77777777" w:rsidTr="00AA3046">
        <w:tc>
          <w:tcPr>
            <w:tcW w:w="2066" w:type="dxa"/>
            <w:vAlign w:val="center"/>
          </w:tcPr>
          <w:p w14:paraId="4EF0A7B9" w14:textId="7257EEF5" w:rsidR="00AA3046" w:rsidRPr="00B339D2" w:rsidRDefault="00AA3046" w:rsidP="00AA304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AA3046">
              <w:rPr>
                <w:rFonts w:ascii="Times New Roman" w:eastAsia="Times New Roman" w:hAnsi="Times New Roman" w:cs="Times New Roman"/>
                <w:lang w:eastAsia="ru-RU"/>
              </w:rPr>
              <w:t>Приложение №5</w:t>
            </w:r>
          </w:p>
        </w:tc>
        <w:tc>
          <w:tcPr>
            <w:tcW w:w="7278" w:type="dxa"/>
            <w:vAlign w:val="center"/>
          </w:tcPr>
          <w:p w14:paraId="015F45D8" w14:textId="09259F5B" w:rsidR="00AA3046" w:rsidRPr="00B339D2" w:rsidRDefault="00AA3046" w:rsidP="00AA3046">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bookmarkStart w:id="2" w:name="_Hlk200442526"/>
            <w:r w:rsidRPr="00AA3046">
              <w:rPr>
                <w:rFonts w:ascii="Times New Roman" w:eastAsia="Times New Roman" w:hAnsi="Times New Roman" w:cs="Times New Roman"/>
                <w:lang w:eastAsia="ru-RU"/>
              </w:rPr>
              <w:t>Правила оформления и подготовки маркированного товара при доставке на РЦ ООО «Дрогери ритейл»</w:t>
            </w:r>
            <w:bookmarkEnd w:id="2"/>
          </w:p>
        </w:tc>
      </w:tr>
      <w:tr w:rsidR="00983849" w:rsidRPr="00B339D2" w14:paraId="03624F4D" w14:textId="77777777" w:rsidTr="00AA3046">
        <w:tc>
          <w:tcPr>
            <w:tcW w:w="2066" w:type="dxa"/>
            <w:vAlign w:val="center"/>
          </w:tcPr>
          <w:p w14:paraId="637BCD8F" w14:textId="346D6738" w:rsidR="00983849" w:rsidRPr="00AA3046" w:rsidRDefault="00983849" w:rsidP="00AA304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6</w:t>
            </w:r>
          </w:p>
        </w:tc>
        <w:tc>
          <w:tcPr>
            <w:tcW w:w="7278" w:type="dxa"/>
            <w:vAlign w:val="center"/>
          </w:tcPr>
          <w:p w14:paraId="1F89C549" w14:textId="541C6030" w:rsidR="00983849" w:rsidRPr="00AA3046" w:rsidRDefault="00D7041C" w:rsidP="00AA3046">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bookmarkStart w:id="3" w:name="_Hlk145930411"/>
            <w:r w:rsidRPr="00D7041C">
              <w:rPr>
                <w:rFonts w:ascii="Times New Roman" w:eastAsia="Times New Roman" w:hAnsi="Times New Roman" w:cs="Times New Roman"/>
                <w:lang w:eastAsia="ru-RU"/>
              </w:rPr>
              <w:t>Соглашение о порядке обмена документами через Оператора Электронного документооборота</w:t>
            </w:r>
            <w:bookmarkEnd w:id="3"/>
            <w:r w:rsidR="0051416A">
              <w:rPr>
                <w:rFonts w:ascii="Times New Roman" w:eastAsia="Times New Roman" w:hAnsi="Times New Roman" w:cs="Times New Roman"/>
                <w:lang w:eastAsia="ru-RU"/>
              </w:rPr>
              <w:t>.</w:t>
            </w:r>
          </w:p>
        </w:tc>
      </w:tr>
    </w:tbl>
    <w:p w14:paraId="5261E14D"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p w14:paraId="59347A5F" w14:textId="77777777" w:rsidR="00BB3C11" w:rsidRPr="00B339D2" w:rsidRDefault="00BB3C11"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p w14:paraId="4D4772D7" w14:textId="1239DDD1" w:rsidR="00254BEF" w:rsidRPr="00B339D2" w:rsidRDefault="007334D6" w:rsidP="007334D6">
      <w:pPr>
        <w:tabs>
          <w:tab w:val="left" w:pos="709"/>
        </w:tab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lang w:eastAsia="ru-RU"/>
        </w:rPr>
      </w:pPr>
      <w:r w:rsidRPr="00B339D2">
        <w:rPr>
          <w:rFonts w:ascii="Times New Roman" w:eastAsia="Times New Roman" w:hAnsi="Times New Roman" w:cs="Times New Roman"/>
          <w:b/>
          <w:lang w:eastAsia="ru-RU"/>
        </w:rPr>
        <w:t>1</w:t>
      </w:r>
      <w:r w:rsidR="00161B66" w:rsidRPr="00B339D2">
        <w:rPr>
          <w:rFonts w:ascii="Times New Roman" w:eastAsia="Times New Roman" w:hAnsi="Times New Roman" w:cs="Times New Roman"/>
          <w:b/>
          <w:lang w:eastAsia="ru-RU"/>
        </w:rPr>
        <w:t>2</w:t>
      </w:r>
      <w:r w:rsidR="00254BEF" w:rsidRPr="00B339D2">
        <w:rPr>
          <w:rFonts w:ascii="Times New Roman" w:eastAsia="Times New Roman" w:hAnsi="Times New Roman" w:cs="Times New Roman"/>
          <w:b/>
          <w:lang w:eastAsia="ru-RU"/>
        </w:rPr>
        <w:t>.</w:t>
      </w:r>
      <w:r w:rsidR="00254BEF" w:rsidRPr="00B339D2">
        <w:rPr>
          <w:rFonts w:ascii="Times New Roman" w:eastAsia="Times New Roman" w:hAnsi="Times New Roman" w:cs="Times New Roman"/>
          <w:b/>
          <w:lang w:eastAsia="ru-RU"/>
        </w:rPr>
        <w:tab/>
      </w:r>
      <w:r w:rsidR="00161B66" w:rsidRPr="00B339D2">
        <w:rPr>
          <w:rFonts w:ascii="Times New Roman" w:eastAsia="Times New Roman" w:hAnsi="Times New Roman" w:cs="Times New Roman"/>
          <w:b/>
          <w:lang w:eastAsia="ru-RU"/>
        </w:rPr>
        <w:t xml:space="preserve"> </w:t>
      </w:r>
      <w:r w:rsidR="00254BEF" w:rsidRPr="00B339D2">
        <w:rPr>
          <w:rFonts w:ascii="Times New Roman" w:eastAsia="Times New Roman" w:hAnsi="Times New Roman" w:cs="Times New Roman"/>
          <w:b/>
          <w:lang w:eastAsia="ru-RU"/>
        </w:rPr>
        <w:t>Юридические адреса и банковские реквизиты сторон</w:t>
      </w:r>
    </w:p>
    <w:tbl>
      <w:tblPr>
        <w:tblStyle w:val="a9"/>
        <w:tblW w:w="0" w:type="auto"/>
        <w:tblLook w:val="04A0" w:firstRow="1" w:lastRow="0" w:firstColumn="1" w:lastColumn="0" w:noHBand="0" w:noVBand="1"/>
      </w:tblPr>
      <w:tblGrid>
        <w:gridCol w:w="4673"/>
        <w:gridCol w:w="4961"/>
      </w:tblGrid>
      <w:tr w:rsidR="008A0089" w:rsidRPr="00B339D2" w14:paraId="74DA2883" w14:textId="77777777" w:rsidTr="007D3DF8">
        <w:tc>
          <w:tcPr>
            <w:tcW w:w="4673" w:type="dxa"/>
          </w:tcPr>
          <w:p w14:paraId="490D8443"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b/>
                <w:bCs/>
                <w:lang w:eastAsia="ru-RU"/>
              </w:rPr>
            </w:pPr>
            <w:r w:rsidRPr="00B339D2">
              <w:rPr>
                <w:rFonts w:ascii="Times New Roman" w:eastAsia="Times New Roman" w:hAnsi="Times New Roman" w:cs="Times New Roman"/>
                <w:b/>
                <w:bCs/>
                <w:lang w:eastAsia="ru-RU"/>
              </w:rPr>
              <w:t>Поставщик:</w:t>
            </w:r>
          </w:p>
          <w:p w14:paraId="2697D63C"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b/>
                <w:bCs/>
                <w:lang w:eastAsia="ru-RU"/>
              </w:rPr>
            </w:pPr>
            <w:r w:rsidRPr="00B339D2">
              <w:rPr>
                <w:rFonts w:ascii="Times New Roman" w:eastAsia="Times New Roman" w:hAnsi="Times New Roman" w:cs="Times New Roman"/>
                <w:b/>
                <w:bCs/>
                <w:lang w:eastAsia="ru-RU"/>
              </w:rPr>
              <w:t>ООО «_________________»</w:t>
            </w:r>
          </w:p>
          <w:p w14:paraId="2A0271BF"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Адрес места нахождения (юридический адрес):____________________</w:t>
            </w:r>
          </w:p>
          <w:p w14:paraId="3AD27DD6"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ИНН</w:t>
            </w:r>
          </w:p>
          <w:p w14:paraId="38323F3A"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КПП</w:t>
            </w:r>
          </w:p>
          <w:p w14:paraId="7AB06EA8"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lastRenderedPageBreak/>
              <w:t>ОГРН</w:t>
            </w:r>
          </w:p>
          <w:p w14:paraId="5D921406"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р/с</w:t>
            </w:r>
          </w:p>
          <w:p w14:paraId="481700B9"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к/с</w:t>
            </w:r>
          </w:p>
          <w:p w14:paraId="35838B2E"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p>
          <w:p w14:paraId="127F329D"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БИК</w:t>
            </w:r>
          </w:p>
          <w:p w14:paraId="34C56EC7"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p>
        </w:tc>
        <w:tc>
          <w:tcPr>
            <w:tcW w:w="4961" w:type="dxa"/>
          </w:tcPr>
          <w:p w14:paraId="277EAE7C" w14:textId="77777777" w:rsidR="0004295E" w:rsidRPr="00B339D2" w:rsidRDefault="0004295E" w:rsidP="0004295E">
            <w:pPr>
              <w:overflowPunct w:val="0"/>
              <w:autoSpaceDE w:val="0"/>
              <w:autoSpaceDN w:val="0"/>
              <w:adjustRightInd w:val="0"/>
              <w:textAlignment w:val="baseline"/>
              <w:rPr>
                <w:rFonts w:ascii="Times New Roman" w:eastAsia="Times New Roman" w:hAnsi="Times New Roman" w:cs="Times New Roman"/>
                <w:b/>
              </w:rPr>
            </w:pPr>
            <w:r w:rsidRPr="00B339D2">
              <w:rPr>
                <w:rFonts w:ascii="Times New Roman" w:eastAsia="Times New Roman" w:hAnsi="Times New Roman" w:cs="Times New Roman"/>
                <w:b/>
              </w:rPr>
              <w:lastRenderedPageBreak/>
              <w:t>Покупатель:</w:t>
            </w:r>
          </w:p>
          <w:p w14:paraId="41F87FDF" w14:textId="77777777" w:rsidR="0004295E" w:rsidRPr="00B339D2" w:rsidRDefault="0004295E" w:rsidP="0004295E">
            <w:pPr>
              <w:overflowPunct w:val="0"/>
              <w:autoSpaceDE w:val="0"/>
              <w:autoSpaceDN w:val="0"/>
              <w:adjustRightInd w:val="0"/>
              <w:jc w:val="both"/>
              <w:textAlignment w:val="baseline"/>
              <w:rPr>
                <w:rFonts w:ascii="Times New Roman" w:eastAsia="Times New Roman" w:hAnsi="Times New Roman" w:cs="Times New Roman"/>
                <w:b/>
              </w:rPr>
            </w:pPr>
            <w:r w:rsidRPr="00B339D2">
              <w:rPr>
                <w:rFonts w:ascii="Times New Roman" w:eastAsia="Times New Roman" w:hAnsi="Times New Roman" w:cs="Times New Roman"/>
                <w:b/>
              </w:rPr>
              <w:t>ООО «Дрогери ритейл»</w:t>
            </w:r>
          </w:p>
          <w:p w14:paraId="754E6A05"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 xml:space="preserve">Юридический адрес: 196105, г. Санкт-Петербург, вн.тер.г. муниципальный округ московская застава, пр-кт Московский, д. 158 литера Б, помещение 5Н, помещ. 8Б </w:t>
            </w:r>
          </w:p>
          <w:p w14:paraId="5C46441E"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lastRenderedPageBreak/>
              <w:t>ОГРН 1079847078453</w:t>
            </w:r>
          </w:p>
          <w:p w14:paraId="0EB007F2"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ИНН 7810495210 / КПП 781001001</w:t>
            </w:r>
          </w:p>
          <w:p w14:paraId="122D889D" w14:textId="77777777" w:rsidR="0004295E" w:rsidRPr="00B339D2" w:rsidRDefault="0004295E" w:rsidP="0004295E">
            <w:pPr>
              <w:suppressAutoHyphens/>
              <w:jc w:val="both"/>
              <w:rPr>
                <w:rFonts w:ascii="Times New Roman" w:eastAsia="Times New Roman" w:hAnsi="Times New Roman" w:cs="Times New Roman"/>
                <w:bCs/>
              </w:rPr>
            </w:pPr>
            <w:r w:rsidRPr="00B339D2">
              <w:rPr>
                <w:rFonts w:ascii="Times New Roman" w:eastAsia="Times New Roman" w:hAnsi="Times New Roman" w:cs="Times New Roman"/>
                <w:bCs/>
              </w:rPr>
              <w:t>Тел. (812) 326-58-58</w:t>
            </w:r>
          </w:p>
          <w:p w14:paraId="77DE9D43" w14:textId="4550097A"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р/</w:t>
            </w:r>
            <w:r w:rsidR="00A035D0">
              <w:rPr>
                <w:rFonts w:ascii="Times New Roman" w:eastAsia="Times New Roman" w:hAnsi="Times New Roman" w:cs="Times New Roman"/>
                <w:bCs/>
              </w:rPr>
              <w:t>с</w:t>
            </w:r>
            <w:r w:rsidRPr="00B339D2">
              <w:rPr>
                <w:rFonts w:ascii="Times New Roman" w:eastAsia="Times New Roman" w:hAnsi="Times New Roman" w:cs="Times New Roman"/>
                <w:bCs/>
              </w:rPr>
              <w:t xml:space="preserve"> 40702810555000098161</w:t>
            </w:r>
          </w:p>
          <w:p w14:paraId="32441651"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в Северо-Западном Банке ПАО Сбербанк</w:t>
            </w:r>
          </w:p>
          <w:p w14:paraId="7918E861"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 xml:space="preserve">к/с 30101810500000000653; </w:t>
            </w:r>
          </w:p>
          <w:p w14:paraId="4B97D1F7" w14:textId="77777777" w:rsidR="0004295E" w:rsidRPr="00B339D2" w:rsidRDefault="0004295E" w:rsidP="0004295E">
            <w:pPr>
              <w:rPr>
                <w:rFonts w:ascii="Times New Roman" w:eastAsia="Times New Roman" w:hAnsi="Times New Roman" w:cs="Times New Roman"/>
                <w:bCs/>
              </w:rPr>
            </w:pPr>
            <w:r w:rsidRPr="00B339D2">
              <w:rPr>
                <w:rFonts w:ascii="Times New Roman" w:eastAsia="Times New Roman" w:hAnsi="Times New Roman" w:cs="Times New Roman"/>
                <w:bCs/>
              </w:rPr>
              <w:t>БИК 044030653</w:t>
            </w:r>
          </w:p>
          <w:p w14:paraId="1A5ECCF8" w14:textId="77777777" w:rsidR="0004295E" w:rsidRPr="00B339D2" w:rsidRDefault="0004295E" w:rsidP="0004295E">
            <w:pPr>
              <w:overflowPunct w:val="0"/>
              <w:autoSpaceDE w:val="0"/>
              <w:autoSpaceDN w:val="0"/>
              <w:adjustRightInd w:val="0"/>
              <w:textAlignment w:val="baseline"/>
              <w:rPr>
                <w:rFonts w:ascii="Times New Roman" w:eastAsia="Times New Roman" w:hAnsi="Times New Roman" w:cs="Times New Roman"/>
                <w:bCs/>
              </w:rPr>
            </w:pPr>
          </w:p>
          <w:p w14:paraId="0A478586" w14:textId="77777777" w:rsidR="008A0089" w:rsidRPr="00B339D2" w:rsidRDefault="008A0089" w:rsidP="008A0089">
            <w:pPr>
              <w:tabs>
                <w:tab w:val="left" w:pos="709"/>
              </w:tabs>
              <w:overflowPunct w:val="0"/>
              <w:autoSpaceDE w:val="0"/>
              <w:autoSpaceDN w:val="0"/>
              <w:adjustRightInd w:val="0"/>
              <w:jc w:val="both"/>
              <w:textAlignment w:val="baseline"/>
              <w:rPr>
                <w:rFonts w:ascii="Times New Roman" w:eastAsia="Times New Roman" w:hAnsi="Times New Roman" w:cs="Times New Roman"/>
                <w:lang w:eastAsia="ru-RU"/>
              </w:rPr>
            </w:pPr>
          </w:p>
        </w:tc>
      </w:tr>
    </w:tbl>
    <w:p w14:paraId="70512AB0" w14:textId="77777777" w:rsidR="008A0089" w:rsidRPr="00B339D2" w:rsidRDefault="008A0089"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tbl>
      <w:tblPr>
        <w:tblW w:w="0" w:type="auto"/>
        <w:tblLayout w:type="fixed"/>
        <w:tblLook w:val="01E0" w:firstRow="1" w:lastRow="1" w:firstColumn="1" w:lastColumn="1" w:noHBand="0" w:noVBand="0"/>
      </w:tblPr>
      <w:tblGrid>
        <w:gridCol w:w="4536"/>
        <w:gridCol w:w="4536"/>
      </w:tblGrid>
      <w:tr w:rsidR="00254BEF" w:rsidRPr="00B339D2" w14:paraId="7C97B0D5" w14:textId="77777777" w:rsidTr="00254BEF">
        <w:tc>
          <w:tcPr>
            <w:tcW w:w="4536" w:type="dxa"/>
          </w:tcPr>
          <w:p w14:paraId="74DFA0F0"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tc>
        <w:tc>
          <w:tcPr>
            <w:tcW w:w="4536" w:type="dxa"/>
          </w:tcPr>
          <w:p w14:paraId="422E12E5"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tc>
      </w:tr>
    </w:tbl>
    <w:p w14:paraId="6267CCD2" w14:textId="77777777" w:rsidR="00254BEF" w:rsidRPr="00B339D2" w:rsidRDefault="00254BEF" w:rsidP="008A0089">
      <w:pPr>
        <w:tabs>
          <w:tab w:val="left" w:pos="709"/>
        </w:tab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p w14:paraId="43296E6E"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val="en-US" w:eastAsia="ru-RU"/>
        </w:rPr>
      </w:pPr>
    </w:p>
    <w:p w14:paraId="277E3925"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val="en-US" w:eastAsia="ru-RU"/>
        </w:rPr>
      </w:pPr>
    </w:p>
    <w:p w14:paraId="30630959"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339D2">
        <w:rPr>
          <w:rFonts w:ascii="Georgia" w:eastAsia="Times New Roman" w:hAnsi="Georgia" w:cs="Courier New"/>
          <w:sz w:val="18"/>
          <w:szCs w:val="18"/>
          <w:lang w:val="en-US" w:eastAsia="ru-RU"/>
        </w:rPr>
        <w:t xml:space="preserve">______________/____________________/                  </w:t>
      </w:r>
      <w:r w:rsidRPr="00B339D2">
        <w:rPr>
          <w:rFonts w:ascii="Georgia" w:eastAsia="Times New Roman" w:hAnsi="Georgia" w:cs="Courier New"/>
          <w:sz w:val="18"/>
          <w:szCs w:val="18"/>
          <w:lang w:eastAsia="ru-RU"/>
        </w:rPr>
        <w:t>_______________/_______________/</w:t>
      </w:r>
    </w:p>
    <w:p w14:paraId="626A6B0E" w14:textId="77777777" w:rsidR="00BB3C11" w:rsidRPr="00B339D2" w:rsidRDefault="00BB3C11" w:rsidP="00BB3C11">
      <w:pPr>
        <w:rPr>
          <w:rFonts w:ascii="Georgia" w:eastAsia="Times New Roman" w:hAnsi="Georgia" w:cs="Courier New"/>
          <w:sz w:val="18"/>
          <w:szCs w:val="18"/>
          <w:lang w:eastAsia="ru-RU"/>
        </w:rPr>
      </w:pPr>
      <w:r w:rsidRPr="00B339D2">
        <w:rPr>
          <w:rFonts w:ascii="Georgia" w:eastAsia="Times New Roman" w:hAnsi="Georgia" w:cs="Courier New"/>
          <w:sz w:val="18"/>
          <w:szCs w:val="18"/>
          <w:lang w:eastAsia="ru-RU"/>
        </w:rPr>
        <w:br w:type="page"/>
      </w:r>
    </w:p>
    <w:p w14:paraId="2799DC1E" w14:textId="635635DA" w:rsidR="006452C3" w:rsidRDefault="006452C3" w:rsidP="00FF0649">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sidRPr="00B339D2">
        <w:rPr>
          <w:rFonts w:ascii="Times New Roman" w:eastAsia="Times New Roman" w:hAnsi="Times New Roman" w:cs="Times New Roman"/>
        </w:rPr>
        <w:lastRenderedPageBreak/>
        <w:t xml:space="preserve">Приложение № 1 </w:t>
      </w:r>
    </w:p>
    <w:p w14:paraId="7D5CE26E" w14:textId="4B008B18" w:rsidR="00EC223D" w:rsidRPr="00B339D2" w:rsidRDefault="00EC223D" w:rsidP="00FF0649">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1F64A7">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549E312E" w14:textId="77777777" w:rsidR="006452C3" w:rsidRPr="00B339D2" w:rsidRDefault="006452C3" w:rsidP="00FF0649">
      <w:pPr>
        <w:keepNext/>
        <w:tabs>
          <w:tab w:val="left" w:pos="709"/>
        </w:tabs>
        <w:autoSpaceDE w:val="0"/>
        <w:autoSpaceDN w:val="0"/>
        <w:spacing w:after="0" w:line="240" w:lineRule="auto"/>
        <w:ind w:left="142"/>
        <w:jc w:val="right"/>
        <w:rPr>
          <w:rFonts w:ascii="Times New Roman" w:eastAsia="Times New Roman" w:hAnsi="Times New Roman" w:cs="Times New Roman"/>
          <w:b/>
          <w:lang w:eastAsia="ru-RU"/>
        </w:rPr>
      </w:pPr>
    </w:p>
    <w:p w14:paraId="53D19A16"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p>
    <w:p w14:paraId="2B1118CF"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Формат документа, предоставляемого Покупателем, для электронного заказа.</w:t>
      </w:r>
    </w:p>
    <w:p w14:paraId="49F1765F"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Документ предоставляется в формате Excel.</w:t>
      </w:r>
    </w:p>
    <w:p w14:paraId="4F56E4B1"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Документ, с указанными реквизитами, может быть отправлен поставщику в электронном виде.</w:t>
      </w:r>
    </w:p>
    <w:p w14:paraId="53902D65" w14:textId="77777777" w:rsidR="006452C3" w:rsidRPr="00B339D2" w:rsidRDefault="006452C3" w:rsidP="00FF0649">
      <w:pPr>
        <w:tabs>
          <w:tab w:val="left" w:pos="709"/>
        </w:tabs>
        <w:autoSpaceDE w:val="0"/>
        <w:autoSpaceDN w:val="0"/>
        <w:spacing w:after="0" w:line="240" w:lineRule="auto"/>
        <w:ind w:left="142"/>
        <w:jc w:val="right"/>
        <w:rPr>
          <w:rFonts w:ascii="Times New Roman" w:eastAsia="Times New Roman" w:hAnsi="Times New Roman" w:cs="Times New Roman"/>
          <w:b/>
          <w:lang w:eastAsia="ru-RU"/>
        </w:rPr>
      </w:pPr>
    </w:p>
    <w:p w14:paraId="5D2A6663" w14:textId="77777777" w:rsidR="006452C3" w:rsidRPr="00B339D2" w:rsidRDefault="006452C3" w:rsidP="00FF0649">
      <w:pPr>
        <w:tabs>
          <w:tab w:val="left" w:pos="709"/>
        </w:tabs>
        <w:autoSpaceDE w:val="0"/>
        <w:autoSpaceDN w:val="0"/>
        <w:spacing w:after="0" w:line="240" w:lineRule="auto"/>
        <w:ind w:left="142"/>
        <w:jc w:val="right"/>
        <w:rPr>
          <w:rFonts w:ascii="Times New Roman" w:eastAsia="Times New Roman" w:hAnsi="Times New Roman" w:cs="Times New Roman"/>
          <w:b/>
          <w:lang w:eastAsia="ru-RU"/>
        </w:rPr>
      </w:pPr>
    </w:p>
    <w:p w14:paraId="3EA6D6FB" w14:textId="77777777" w:rsidR="006452C3" w:rsidRPr="00B339D2" w:rsidRDefault="006452C3" w:rsidP="00FF0649">
      <w:pPr>
        <w:tabs>
          <w:tab w:val="left" w:pos="709"/>
        </w:tabs>
        <w:autoSpaceDE w:val="0"/>
        <w:autoSpaceDN w:val="0"/>
        <w:spacing w:after="0" w:line="240" w:lineRule="auto"/>
        <w:ind w:left="142"/>
        <w:jc w:val="center"/>
        <w:rPr>
          <w:rFonts w:ascii="Times New Roman" w:eastAsia="Times New Roman" w:hAnsi="Times New Roman" w:cs="Times New Roman"/>
          <w:lang w:eastAsia="ru-RU"/>
        </w:rPr>
      </w:pPr>
    </w:p>
    <w:p w14:paraId="21922E0E"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Заказ №                 от “____” __________ 20_ г. </w:t>
      </w:r>
    </w:p>
    <w:p w14:paraId="7FFDA4E0" w14:textId="77777777" w:rsidR="006452C3" w:rsidRPr="00B339D2" w:rsidRDefault="006452C3" w:rsidP="00FF0649">
      <w:pPr>
        <w:tabs>
          <w:tab w:val="left" w:pos="709"/>
        </w:tabs>
        <w:autoSpaceDE w:val="0"/>
        <w:autoSpaceDN w:val="0"/>
        <w:spacing w:after="0" w:line="240" w:lineRule="auto"/>
        <w:ind w:left="142"/>
        <w:jc w:val="center"/>
        <w:rPr>
          <w:rFonts w:ascii="Times New Roman" w:eastAsia="Times New Roman" w:hAnsi="Times New Roman" w:cs="Times New Roman"/>
          <w:lang w:eastAsia="ru-RU"/>
        </w:rPr>
      </w:pPr>
    </w:p>
    <w:p w14:paraId="40AB24C1"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Грузополучатель_____________________________________________________________________</w:t>
      </w:r>
    </w:p>
    <w:p w14:paraId="00ADD1DD"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ab/>
      </w:r>
      <w:r w:rsidRPr="00B339D2">
        <w:rPr>
          <w:rFonts w:ascii="Times New Roman" w:eastAsia="Times New Roman" w:hAnsi="Times New Roman" w:cs="Times New Roman"/>
          <w:lang w:eastAsia="ru-RU"/>
        </w:rPr>
        <w:tab/>
      </w:r>
      <w:r w:rsidRPr="00B339D2">
        <w:rPr>
          <w:rFonts w:ascii="Times New Roman" w:eastAsia="Times New Roman" w:hAnsi="Times New Roman" w:cs="Times New Roman"/>
          <w:lang w:eastAsia="ru-RU"/>
        </w:rPr>
        <w:tab/>
      </w:r>
      <w:r w:rsidRPr="00B339D2">
        <w:rPr>
          <w:rFonts w:ascii="Times New Roman" w:eastAsia="Times New Roman" w:hAnsi="Times New Roman" w:cs="Times New Roman"/>
          <w:lang w:eastAsia="ru-RU"/>
        </w:rPr>
        <w:tab/>
      </w:r>
      <w:r w:rsidRPr="00B339D2">
        <w:rPr>
          <w:rFonts w:ascii="Times New Roman" w:eastAsia="Times New Roman" w:hAnsi="Times New Roman" w:cs="Times New Roman"/>
          <w:lang w:eastAsia="ru-RU"/>
        </w:rPr>
        <w:tab/>
        <w:t>(наименование и адрес юридического лица)</w:t>
      </w:r>
    </w:p>
    <w:p w14:paraId="2758C548"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Адрес Поставки ___________________________________</w:t>
      </w:r>
    </w:p>
    <w:p w14:paraId="13952544"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p>
    <w:p w14:paraId="5BC352F8"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День поставки: ___________________Время поставки _________________</w:t>
      </w:r>
    </w:p>
    <w:p w14:paraId="6F52CB32"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p>
    <w:p w14:paraId="564A3041"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 договору № ______________ от ___________</w:t>
      </w:r>
    </w:p>
    <w:p w14:paraId="772A0773"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68CE76D8" wp14:editId="53B231CE">
                <wp:simplePos x="0" y="0"/>
                <wp:positionH relativeFrom="column">
                  <wp:posOffset>-767715</wp:posOffset>
                </wp:positionH>
                <wp:positionV relativeFrom="paragraph">
                  <wp:posOffset>1035050</wp:posOffset>
                </wp:positionV>
                <wp:extent cx="5921375" cy="1412875"/>
                <wp:effectExtent l="1149350" t="0" r="1285875" b="0"/>
                <wp:wrapNone/>
                <wp:docPr id="7" name="Поле 2"/>
                <wp:cNvGraphicFramePr/>
                <a:graphic xmlns:a="http://schemas.openxmlformats.org/drawingml/2006/main">
                  <a:graphicData uri="http://schemas.microsoft.com/office/word/2010/wordprocessingShape">
                    <wps:wsp>
                      <wps:cNvSpPr txBox="1"/>
                      <wps:spPr>
                        <a:xfrm rot="17868277">
                          <a:off x="0" y="0"/>
                          <a:ext cx="5921375" cy="1412875"/>
                        </a:xfrm>
                        <a:prstGeom prst="rect">
                          <a:avLst/>
                        </a:prstGeom>
                        <a:noFill/>
                        <a:ln>
                          <a:noFill/>
                        </a:ln>
                        <a:effectLst/>
                      </wps:spPr>
                      <wps:txbx>
                        <w:txbxContent>
                          <w:p w14:paraId="007B2589" w14:textId="77777777" w:rsidR="00941B6F" w:rsidRPr="00860904" w:rsidRDefault="00941B6F" w:rsidP="006452C3">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CE76D8" id="_x0000_t202" coordsize="21600,21600" o:spt="202" path="m,l,21600r21600,l21600,xe">
                <v:stroke joinstyle="miter"/>
                <v:path gradientshapeok="t" o:connecttype="rect"/>
              </v:shapetype>
              <v:shape id="Поле 2" o:spid="_x0000_s1026" type="#_x0000_t202" style="position:absolute;left:0;text-align:left;margin-left:-60.45pt;margin-top:81.5pt;width:466.25pt;height:111.25pt;rotation:-407603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" filled="f" stroked="f">
                <v:textbox>
                  <w:txbxContent>
                    <w:p w14:paraId="007B2589" w14:textId="77777777" w:rsidR="00941B6F" w:rsidRPr="00860904" w:rsidRDefault="00941B6F" w:rsidP="006452C3">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p>
    <w:tbl>
      <w:tblPr>
        <w:tblW w:w="4798" w:type="dxa"/>
        <w:tblInd w:w="445" w:type="dxa"/>
        <w:tblLook w:val="04A0" w:firstRow="1" w:lastRow="0" w:firstColumn="1" w:lastColumn="0" w:noHBand="0" w:noVBand="1"/>
      </w:tblPr>
      <w:tblGrid>
        <w:gridCol w:w="578"/>
        <w:gridCol w:w="752"/>
        <w:gridCol w:w="578"/>
        <w:gridCol w:w="578"/>
        <w:gridCol w:w="578"/>
        <w:gridCol w:w="578"/>
        <w:gridCol w:w="578"/>
        <w:gridCol w:w="578"/>
      </w:tblGrid>
      <w:tr w:rsidR="006452C3" w:rsidRPr="00B339D2" w14:paraId="252C323D" w14:textId="77777777" w:rsidTr="006452C3">
        <w:trPr>
          <w:cantSplit/>
          <w:trHeight w:val="2271"/>
        </w:trPr>
        <w:tc>
          <w:tcPr>
            <w:tcW w:w="578"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226CBED1"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Артикул</w:t>
            </w:r>
          </w:p>
        </w:tc>
        <w:tc>
          <w:tcPr>
            <w:tcW w:w="752" w:type="dxa"/>
            <w:tcBorders>
              <w:top w:val="single" w:sz="4" w:space="0" w:color="auto"/>
              <w:left w:val="nil"/>
              <w:bottom w:val="single" w:sz="4" w:space="0" w:color="auto"/>
              <w:right w:val="single" w:sz="4" w:space="0" w:color="auto"/>
            </w:tcBorders>
            <w:shd w:val="clear" w:color="auto" w:fill="auto"/>
            <w:textDirection w:val="btLr"/>
            <w:vAlign w:val="bottom"/>
            <w:hideMark/>
          </w:tcPr>
          <w:p w14:paraId="40E10B1A"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Наименование товара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1473C09C"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Фасовка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37B0E42F"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Вложения</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182EABCE"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Штук</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5181B150"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Цена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7C1BBB"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Цена без НДС</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6F40D4AF"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Стоимость</w:t>
            </w:r>
          </w:p>
        </w:tc>
      </w:tr>
      <w:tr w:rsidR="006452C3" w:rsidRPr="00B339D2" w14:paraId="6B578B6D" w14:textId="77777777" w:rsidTr="006452C3">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B9020F5"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534D25D4"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51B11327"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138908B"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420DE203"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29A46BCD"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23C861BB"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5959F6A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r>
      <w:tr w:rsidR="006452C3" w:rsidRPr="00B339D2" w14:paraId="4B2D97BC" w14:textId="77777777" w:rsidTr="006452C3">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188CC7FD"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6BE1044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326D3F87"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242AF915"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FA268B5"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3497A59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38B7A64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872121B"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r>
    </w:tbl>
    <w:p w14:paraId="2F22DFF0" w14:textId="77777777" w:rsidR="006452C3" w:rsidRPr="00B339D2" w:rsidRDefault="006452C3" w:rsidP="00FF0649">
      <w:pPr>
        <w:tabs>
          <w:tab w:val="left" w:pos="709"/>
        </w:tabs>
        <w:autoSpaceDE w:val="0"/>
        <w:autoSpaceDN w:val="0"/>
        <w:spacing w:after="0" w:line="240" w:lineRule="auto"/>
        <w:ind w:left="142"/>
        <w:jc w:val="right"/>
        <w:rPr>
          <w:rFonts w:ascii="Times New Roman" w:eastAsia="Times New Roman" w:hAnsi="Times New Roman" w:cs="Times New Roman"/>
          <w:lang w:eastAsia="ru-RU"/>
        </w:rPr>
      </w:pPr>
    </w:p>
    <w:p w14:paraId="67F5CF74"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Формат документа, предоставляемого Поставщиком, для электронного подтверждения заказа.</w:t>
      </w:r>
    </w:p>
    <w:p w14:paraId="5C248A1A"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Документ предоставляется в формате Excel.</w:t>
      </w:r>
    </w:p>
    <w:p w14:paraId="00D2F60B"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Документ, с указанными реквизитами, может быть отправлен Покупателю в электронном виде.</w:t>
      </w:r>
    </w:p>
    <w:p w14:paraId="3835BB5E"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p>
    <w:p w14:paraId="0061E7E9"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Подтверждение</w:t>
      </w:r>
    </w:p>
    <w:p w14:paraId="470A7DA8" w14:textId="77777777" w:rsidR="006452C3" w:rsidRPr="00B339D2" w:rsidRDefault="006452C3" w:rsidP="00FF0649">
      <w:pPr>
        <w:tabs>
          <w:tab w:val="left" w:pos="709"/>
        </w:tabs>
        <w:autoSpaceDE w:val="0"/>
        <w:autoSpaceDN w:val="0"/>
        <w:spacing w:after="0" w:line="240" w:lineRule="auto"/>
        <w:ind w:left="142"/>
        <w:rPr>
          <w:rFonts w:ascii="Times New Roman" w:eastAsia="Times New Roman" w:hAnsi="Times New Roman" w:cs="Times New Roman"/>
          <w:lang w:eastAsia="ru-RU"/>
        </w:rPr>
      </w:pPr>
    </w:p>
    <w:tbl>
      <w:tblPr>
        <w:tblW w:w="6944" w:type="dxa"/>
        <w:tblInd w:w="328" w:type="dxa"/>
        <w:tblLook w:val="04A0" w:firstRow="1" w:lastRow="0" w:firstColumn="1" w:lastColumn="0" w:noHBand="0" w:noVBand="1"/>
      </w:tblPr>
      <w:tblGrid>
        <w:gridCol w:w="542"/>
        <w:gridCol w:w="564"/>
        <w:gridCol w:w="564"/>
        <w:gridCol w:w="564"/>
        <w:gridCol w:w="564"/>
        <w:gridCol w:w="564"/>
        <w:gridCol w:w="564"/>
        <w:gridCol w:w="564"/>
        <w:gridCol w:w="666"/>
        <w:gridCol w:w="660"/>
        <w:gridCol w:w="564"/>
        <w:gridCol w:w="564"/>
      </w:tblGrid>
      <w:tr w:rsidR="006452C3" w:rsidRPr="00B339D2" w14:paraId="5C426AF2" w14:textId="77777777" w:rsidTr="006452C3">
        <w:trPr>
          <w:cantSplit/>
          <w:trHeight w:val="1981"/>
        </w:trPr>
        <w:tc>
          <w:tcPr>
            <w:tcW w:w="542"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78836FB8"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Артикул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6561DE54"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Наименование товара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69B1959"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Фасовка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37286D8F"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Вложения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24FFD51A"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Штук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059F0B3C"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Цена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417EA688"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32C78FEA"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Стоимость</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hideMark/>
          </w:tcPr>
          <w:p w14:paraId="2CE8DC0D"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Фактическое количество, шт </w:t>
            </w:r>
          </w:p>
        </w:tc>
        <w:tc>
          <w:tcPr>
            <w:tcW w:w="6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7C4EA29B"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Фактическая 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6FC103E0"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документа (ТН или СФ)</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5ABE940C" w14:textId="77777777" w:rsidR="006452C3" w:rsidRPr="00B339D2" w:rsidRDefault="006452C3" w:rsidP="00FF0649">
            <w:pPr>
              <w:overflowPunct w:val="0"/>
              <w:autoSpaceDE w:val="0"/>
              <w:autoSpaceDN w:val="0"/>
              <w:adjustRightInd w:val="0"/>
              <w:spacing w:after="0" w:line="240" w:lineRule="auto"/>
              <w:ind w:left="113" w:right="113"/>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Дата поставки</w:t>
            </w:r>
          </w:p>
        </w:tc>
      </w:tr>
      <w:tr w:rsidR="006452C3" w:rsidRPr="00B339D2" w14:paraId="231CC008" w14:textId="77777777" w:rsidTr="006452C3">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B0DB6E7"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82EB8D3"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37548B4"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572D0E6"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70C4C12C"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4733A8F9"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23E63931"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22CD36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1CB6347D"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150869BE"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7ECD58B0"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26D060C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r>
      <w:tr w:rsidR="006452C3" w:rsidRPr="00B339D2" w14:paraId="2340EB0E" w14:textId="77777777" w:rsidTr="006452C3">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20FFA64F"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A9BEF68"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B3C1FEE"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CA1BB4F"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39BBB57"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86EB2F9"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29D4E768"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7BE384D"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0782D2AB"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40D8A4CA"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236BBD6"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8D0F482" w14:textId="77777777" w:rsidR="006452C3" w:rsidRPr="00B339D2" w:rsidRDefault="006452C3"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w:t>
            </w:r>
          </w:p>
        </w:tc>
      </w:tr>
    </w:tbl>
    <w:p w14:paraId="0C864B09" w14:textId="77777777" w:rsidR="006452C3" w:rsidRPr="00B339D2" w:rsidRDefault="006452C3" w:rsidP="00FF0649">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14:paraId="16F94EAC" w14:textId="77777777" w:rsidR="00A35E27" w:rsidRPr="00B339D2" w:rsidRDefault="00A35E27" w:rsidP="00FF0649">
      <w:pPr>
        <w:tabs>
          <w:tab w:val="num" w:pos="851"/>
        </w:tabs>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u-RU"/>
        </w:rPr>
      </w:pPr>
    </w:p>
    <w:p w14:paraId="754BCB03"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339D2">
        <w:rPr>
          <w:rFonts w:ascii="Georgia" w:eastAsia="Times New Roman" w:hAnsi="Georgia" w:cs="Courier New"/>
          <w:sz w:val="18"/>
          <w:szCs w:val="18"/>
          <w:lang w:eastAsia="ru-RU"/>
        </w:rPr>
        <w:t>Поставщик</w:t>
      </w:r>
      <w:r w:rsidRPr="00B339D2">
        <w:rPr>
          <w:rFonts w:ascii="Georgia" w:eastAsia="Times New Roman" w:hAnsi="Georgia" w:cs="Courier New"/>
          <w:sz w:val="18"/>
          <w:szCs w:val="18"/>
          <w:lang w:eastAsia="ru-RU"/>
        </w:rPr>
        <w:tab/>
        <w:t>Покупатель</w:t>
      </w:r>
    </w:p>
    <w:p w14:paraId="77B82A92"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F46263C"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339D2">
        <w:rPr>
          <w:rFonts w:ascii="Georgia" w:eastAsia="Times New Roman" w:hAnsi="Georgia" w:cs="Courier New"/>
          <w:sz w:val="18"/>
          <w:szCs w:val="18"/>
          <w:lang w:val="en-US" w:eastAsia="ru-RU"/>
        </w:rPr>
        <w:t>____________/____________________/</w:t>
      </w:r>
      <w:r w:rsidRPr="00B339D2">
        <w:rPr>
          <w:rFonts w:ascii="Georgia" w:eastAsia="Times New Roman" w:hAnsi="Georgia" w:cs="Courier New"/>
          <w:sz w:val="18"/>
          <w:szCs w:val="18"/>
          <w:lang w:eastAsia="ru-RU"/>
        </w:rPr>
        <w:t xml:space="preserve">            _________________/_______________/</w:t>
      </w:r>
    </w:p>
    <w:p w14:paraId="7135CE18" w14:textId="77777777" w:rsidR="00BB3C11" w:rsidRPr="00B339D2" w:rsidRDefault="00BB3C11" w:rsidP="00BB3C11">
      <w:pPr>
        <w:rPr>
          <w:rFonts w:ascii="Georgia" w:eastAsia="Times New Roman" w:hAnsi="Georgia" w:cs="Courier New"/>
          <w:sz w:val="18"/>
          <w:szCs w:val="18"/>
          <w:lang w:eastAsia="ru-RU"/>
        </w:rPr>
      </w:pPr>
      <w:r w:rsidRPr="00B339D2">
        <w:rPr>
          <w:rFonts w:ascii="Georgia" w:eastAsia="Times New Roman" w:hAnsi="Georgia" w:cs="Courier New"/>
          <w:sz w:val="18"/>
          <w:szCs w:val="18"/>
          <w:lang w:eastAsia="ru-RU"/>
        </w:rPr>
        <w:br w:type="page"/>
      </w:r>
    </w:p>
    <w:p w14:paraId="38306A20" w14:textId="77777777" w:rsidR="006452C3" w:rsidRPr="00B339D2" w:rsidRDefault="006452C3" w:rsidP="00FF0649">
      <w:pPr>
        <w:tabs>
          <w:tab w:val="num" w:pos="851"/>
        </w:tabs>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lastRenderedPageBreak/>
        <w:t xml:space="preserve">Приложение №2 </w:t>
      </w:r>
    </w:p>
    <w:p w14:paraId="670B6FC5" w14:textId="2020F133" w:rsidR="00592AB1" w:rsidRPr="00B339D2" w:rsidRDefault="00592AB1" w:rsidP="00592AB1">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776DA7">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34642DC2" w14:textId="77777777" w:rsidR="0083401F" w:rsidRPr="00B339D2" w:rsidRDefault="0083401F" w:rsidP="00FF0649">
      <w:pPr>
        <w:tabs>
          <w:tab w:val="num" w:pos="851"/>
        </w:tabs>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u-RU"/>
        </w:rPr>
      </w:pPr>
    </w:p>
    <w:p w14:paraId="54EB2FC6" w14:textId="77777777" w:rsidR="008A7563" w:rsidRPr="00B339D2" w:rsidRDefault="008A7563" w:rsidP="008A7563">
      <w:pPr>
        <w:suppressAutoHyphens/>
        <w:spacing w:after="0" w:line="240" w:lineRule="auto"/>
        <w:rPr>
          <w:rFonts w:ascii="Times New Roman" w:eastAsia="Times New Roman" w:hAnsi="Times New Roman" w:cs="Times New Roman"/>
          <w:b/>
          <w:sz w:val="20"/>
          <w:szCs w:val="20"/>
          <w:lang w:eastAsia="ru-RU"/>
        </w:rPr>
      </w:pPr>
      <w:bookmarkStart w:id="4" w:name="_Hlk151390396"/>
    </w:p>
    <w:p w14:paraId="5D94AF8C" w14:textId="77777777" w:rsidR="008A7563" w:rsidRPr="00B339D2" w:rsidRDefault="008A7563" w:rsidP="008A7563">
      <w:pPr>
        <w:suppressAutoHyphens/>
        <w:spacing w:after="0" w:line="240" w:lineRule="auto"/>
        <w:jc w:val="both"/>
        <w:rPr>
          <w:rFonts w:ascii="Times New Roman" w:eastAsia="Times New Roman" w:hAnsi="Times New Roman" w:cs="Times New Roman"/>
          <w:b/>
          <w:sz w:val="20"/>
          <w:szCs w:val="20"/>
          <w:lang w:eastAsia="ru-RU"/>
        </w:rPr>
      </w:pPr>
      <w:r w:rsidRPr="00B339D2">
        <w:rPr>
          <w:rFonts w:ascii="Times New Roman" w:eastAsia="Times New Roman" w:hAnsi="Times New Roman" w:cs="Times New Roman"/>
          <w:b/>
          <w:sz w:val="20"/>
          <w:szCs w:val="20"/>
          <w:lang w:eastAsia="ru-RU"/>
        </w:rPr>
        <w:t>Электронные адреса со стороны Покупателя, с которых допускается предварительное бронирование, заказ товара, а также отмена заказа, принятие заказа:</w:t>
      </w:r>
    </w:p>
    <w:p w14:paraId="2C1F67ED" w14:textId="77777777" w:rsidR="008A7563" w:rsidRPr="00B339D2" w:rsidRDefault="008A7563" w:rsidP="008A7563">
      <w:pPr>
        <w:tabs>
          <w:tab w:val="left" w:pos="933"/>
          <w:tab w:val="left" w:pos="7013"/>
          <w:tab w:val="left" w:pos="12913"/>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14:paraId="4BE2AF50" w14:textId="77777777" w:rsidR="008A7563" w:rsidRPr="00B339D2" w:rsidRDefault="00777DC0" w:rsidP="008A7563">
      <w:pPr>
        <w:numPr>
          <w:ilvl w:val="0"/>
          <w:numId w:val="2"/>
        </w:numPr>
        <w:tabs>
          <w:tab w:val="left" w:pos="933"/>
          <w:tab w:val="left" w:pos="7013"/>
          <w:tab w:val="left" w:pos="129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hyperlink r:id="rId21" w:history="1">
        <w:r w:rsidR="008A7563" w:rsidRPr="00B339D2">
          <w:rPr>
            <w:rStyle w:val="ae"/>
            <w:rFonts w:ascii="Times New Roman" w:hAnsi="Times New Roman" w:cs="Times New Roman"/>
            <w:sz w:val="20"/>
            <w:szCs w:val="20"/>
            <w:lang w:eastAsia="ru-RU"/>
          </w:rPr>
          <w:t>shop_office@tdera.ru</w:t>
        </w:r>
      </w:hyperlink>
    </w:p>
    <w:p w14:paraId="526C5D17" w14:textId="77777777" w:rsidR="008A7563" w:rsidRPr="00B339D2" w:rsidRDefault="008A7563" w:rsidP="008A7563">
      <w:pPr>
        <w:tabs>
          <w:tab w:val="left" w:pos="933"/>
          <w:tab w:val="left" w:pos="7013"/>
          <w:tab w:val="left" w:pos="12913"/>
        </w:tabs>
        <w:overflowPunct w:val="0"/>
        <w:autoSpaceDE w:val="0"/>
        <w:autoSpaceDN w:val="0"/>
        <w:adjustRightInd w:val="0"/>
        <w:spacing w:after="0" w:line="240" w:lineRule="auto"/>
        <w:ind w:left="1620"/>
        <w:textAlignment w:val="baseline"/>
        <w:rPr>
          <w:rFonts w:ascii="Times New Roman" w:eastAsia="Times New Roman" w:hAnsi="Times New Roman" w:cs="Times New Roman"/>
          <w:sz w:val="20"/>
          <w:szCs w:val="20"/>
          <w:lang w:eastAsia="ru-RU"/>
        </w:rPr>
      </w:pPr>
    </w:p>
    <w:p w14:paraId="223C0AB5" w14:textId="77777777" w:rsidR="008A7563" w:rsidRPr="00B339D2" w:rsidRDefault="008A7563" w:rsidP="008A7563">
      <w:pPr>
        <w:numPr>
          <w:ilvl w:val="0"/>
          <w:numId w:val="2"/>
        </w:numPr>
        <w:tabs>
          <w:tab w:val="left" w:pos="933"/>
          <w:tab w:val="left" w:pos="7013"/>
          <w:tab w:val="left" w:pos="129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B339D2">
        <w:rPr>
          <w:rFonts w:ascii="Times New Roman" w:eastAsia="Times New Roman" w:hAnsi="Times New Roman" w:cs="Times New Roman"/>
          <w:sz w:val="20"/>
          <w:szCs w:val="20"/>
          <w:lang w:eastAsia="ru-RU"/>
        </w:rPr>
        <w:t>_________________________</w:t>
      </w:r>
    </w:p>
    <w:p w14:paraId="747382F0" w14:textId="77777777" w:rsidR="008A7563" w:rsidRPr="00B339D2" w:rsidRDefault="008A7563" w:rsidP="008A7563">
      <w:pPr>
        <w:overflowPunct w:val="0"/>
        <w:autoSpaceDE w:val="0"/>
        <w:autoSpaceDN w:val="0"/>
        <w:adjustRightInd w:val="0"/>
        <w:spacing w:after="0" w:line="240" w:lineRule="auto"/>
        <w:ind w:left="708"/>
        <w:textAlignment w:val="baseline"/>
        <w:rPr>
          <w:rFonts w:ascii="Times New Roman" w:eastAsia="Times New Roman" w:hAnsi="Times New Roman" w:cs="Times New Roman"/>
          <w:sz w:val="20"/>
          <w:szCs w:val="20"/>
          <w:lang w:eastAsia="ru-RU"/>
        </w:rPr>
      </w:pPr>
    </w:p>
    <w:p w14:paraId="0E733271" w14:textId="77777777" w:rsidR="008A7563" w:rsidRPr="00B339D2" w:rsidRDefault="008A7563" w:rsidP="008A7563">
      <w:pPr>
        <w:numPr>
          <w:ilvl w:val="0"/>
          <w:numId w:val="2"/>
        </w:numPr>
        <w:tabs>
          <w:tab w:val="left" w:pos="933"/>
          <w:tab w:val="left" w:pos="7013"/>
          <w:tab w:val="left" w:pos="129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B339D2">
        <w:rPr>
          <w:rFonts w:ascii="Times New Roman" w:eastAsia="Times New Roman" w:hAnsi="Times New Roman" w:cs="Times New Roman"/>
          <w:sz w:val="20"/>
          <w:szCs w:val="20"/>
          <w:lang w:eastAsia="ru-RU"/>
        </w:rPr>
        <w:t>_________________________</w:t>
      </w:r>
    </w:p>
    <w:bookmarkEnd w:id="4"/>
    <w:p w14:paraId="7462D943" w14:textId="77777777" w:rsidR="008A7563" w:rsidRPr="00B339D2" w:rsidRDefault="008A7563" w:rsidP="008A7563">
      <w:pPr>
        <w:tabs>
          <w:tab w:val="left" w:pos="933"/>
          <w:tab w:val="left" w:pos="7013"/>
          <w:tab w:val="left" w:pos="12913"/>
        </w:tabs>
        <w:overflowPunct w:val="0"/>
        <w:autoSpaceDE w:val="0"/>
        <w:autoSpaceDN w:val="0"/>
        <w:adjustRightInd w:val="0"/>
        <w:spacing w:after="0" w:line="240" w:lineRule="auto"/>
        <w:ind w:left="1620"/>
        <w:textAlignment w:val="baseline"/>
        <w:rPr>
          <w:rFonts w:ascii="Times New Roman" w:eastAsia="Times New Roman" w:hAnsi="Times New Roman" w:cs="Times New Roman"/>
          <w:sz w:val="20"/>
          <w:szCs w:val="20"/>
          <w:lang w:eastAsia="ru-RU"/>
        </w:rPr>
      </w:pPr>
    </w:p>
    <w:p w14:paraId="0F35D2BC" w14:textId="77777777" w:rsidR="008A7563" w:rsidRPr="00B339D2" w:rsidRDefault="008A7563" w:rsidP="008A7563">
      <w:pPr>
        <w:tabs>
          <w:tab w:val="left" w:pos="933"/>
          <w:tab w:val="left" w:pos="7013"/>
          <w:tab w:val="left" w:pos="12913"/>
        </w:tabs>
        <w:overflowPunct w:val="0"/>
        <w:autoSpaceDE w:val="0"/>
        <w:autoSpaceDN w:val="0"/>
        <w:adjustRightInd w:val="0"/>
        <w:spacing w:after="0" w:line="240" w:lineRule="auto"/>
        <w:ind w:left="93"/>
        <w:textAlignment w:val="baseline"/>
        <w:rPr>
          <w:rFonts w:ascii="Times New Roman" w:eastAsia="Times New Roman" w:hAnsi="Times New Roman" w:cs="Times New Roman"/>
          <w:sz w:val="20"/>
          <w:szCs w:val="20"/>
          <w:lang w:eastAsia="ru-RU"/>
        </w:rPr>
      </w:pPr>
    </w:p>
    <w:p w14:paraId="1EE21F49" w14:textId="77777777" w:rsidR="008A7563" w:rsidRPr="00B339D2" w:rsidRDefault="008A7563" w:rsidP="008A7563">
      <w:pPr>
        <w:tabs>
          <w:tab w:val="left" w:pos="933"/>
          <w:tab w:val="left" w:pos="12913"/>
        </w:tabs>
        <w:overflowPunct w:val="0"/>
        <w:autoSpaceDE w:val="0"/>
        <w:autoSpaceDN w:val="0"/>
        <w:adjustRightInd w:val="0"/>
        <w:spacing w:after="0" w:line="240" w:lineRule="auto"/>
        <w:ind w:left="93"/>
        <w:textAlignment w:val="baseline"/>
        <w:rPr>
          <w:rFonts w:ascii="Times New Roman" w:eastAsia="Times New Roman" w:hAnsi="Times New Roman" w:cs="Times New Roman"/>
          <w:sz w:val="20"/>
          <w:szCs w:val="20"/>
          <w:lang w:eastAsia="ru-RU"/>
        </w:rPr>
      </w:pPr>
      <w:r w:rsidRPr="00B339D2">
        <w:rPr>
          <w:rFonts w:ascii="Times New Roman" w:eastAsia="Times New Roman" w:hAnsi="Times New Roman" w:cs="Times New Roman"/>
          <w:b/>
          <w:sz w:val="20"/>
          <w:szCs w:val="20"/>
        </w:rPr>
        <w:t xml:space="preserve">Контактные данные финансово-бухгалтерской службы </w:t>
      </w:r>
      <w:r w:rsidRPr="00B339D2">
        <w:rPr>
          <w:rFonts w:ascii="Times New Roman" w:eastAsia="Times New Roman" w:hAnsi="Times New Roman" w:cs="Times New Roman"/>
          <w:b/>
          <w:sz w:val="20"/>
          <w:szCs w:val="20"/>
          <w:lang w:eastAsia="ru-RU"/>
        </w:rPr>
        <w:t>Сторон:</w:t>
      </w:r>
    </w:p>
    <w:p w14:paraId="63D6F4B5" w14:textId="77777777" w:rsidR="008A7563" w:rsidRPr="00B339D2" w:rsidRDefault="008A7563" w:rsidP="008A7563">
      <w:pPr>
        <w:autoSpaceDE w:val="0"/>
        <w:autoSpaceDN w:val="0"/>
        <w:spacing w:after="0" w:line="240" w:lineRule="auto"/>
        <w:rPr>
          <w:rFonts w:ascii="Times New Roman" w:eastAsia="Times New Roman" w:hAnsi="Times New Roman" w:cs="Times New Roman"/>
          <w:b/>
          <w:sz w:val="20"/>
          <w:szCs w:val="20"/>
          <w:lang w:eastAsia="ru-RU"/>
        </w:rPr>
      </w:pPr>
    </w:p>
    <w:p w14:paraId="48769EA4" w14:textId="77777777" w:rsidR="008A7563" w:rsidRPr="00B339D2" w:rsidRDefault="008A7563" w:rsidP="008A7563">
      <w:pPr>
        <w:autoSpaceDE w:val="0"/>
        <w:autoSpaceDN w:val="0"/>
        <w:spacing w:after="0" w:line="240" w:lineRule="auto"/>
        <w:rPr>
          <w:rFonts w:ascii="Times New Roman" w:eastAsia="Times New Roman" w:hAnsi="Times New Roman" w:cs="Times New Roman"/>
          <w:sz w:val="20"/>
          <w:szCs w:val="20"/>
          <w:lang w:eastAsia="ru-RU"/>
        </w:rPr>
      </w:pPr>
      <w:r w:rsidRPr="00B339D2">
        <w:rPr>
          <w:rFonts w:ascii="Times New Roman" w:eastAsia="Times New Roman" w:hAnsi="Times New Roman" w:cs="Times New Roman"/>
          <w:b/>
          <w:sz w:val="20"/>
          <w:szCs w:val="20"/>
          <w:lang w:eastAsia="ru-RU"/>
        </w:rPr>
        <w:t>От Поставщика</w:t>
      </w:r>
      <w:r w:rsidRPr="00B339D2">
        <w:rPr>
          <w:rFonts w:ascii="Times New Roman" w:eastAsia="Times New Roman" w:hAnsi="Times New Roman" w:cs="Times New Roman"/>
          <w:sz w:val="20"/>
          <w:szCs w:val="20"/>
          <w:lang w:eastAsia="ru-RU"/>
        </w:rPr>
        <w:t xml:space="preserve"> ____________________________________________</w:t>
      </w:r>
    </w:p>
    <w:p w14:paraId="09B0E015" w14:textId="77777777" w:rsidR="008A7563" w:rsidRPr="00B339D2" w:rsidRDefault="008A7563" w:rsidP="008A7563">
      <w:pPr>
        <w:autoSpaceDE w:val="0"/>
        <w:autoSpaceDN w:val="0"/>
        <w:spacing w:after="0" w:line="240" w:lineRule="auto"/>
        <w:rPr>
          <w:rFonts w:ascii="Times New Roman" w:eastAsia="Times New Roman" w:hAnsi="Times New Roman" w:cs="Times New Roman"/>
          <w:sz w:val="20"/>
          <w:szCs w:val="20"/>
          <w:lang w:eastAsia="ru-RU"/>
        </w:rPr>
      </w:pPr>
      <w:r w:rsidRPr="00B339D2">
        <w:rPr>
          <w:rFonts w:ascii="Times New Roman" w:eastAsia="Times New Roman" w:hAnsi="Times New Roman" w:cs="Times New Roman"/>
          <w:sz w:val="20"/>
          <w:szCs w:val="20"/>
          <w:lang w:eastAsia="ru-RU"/>
        </w:rPr>
        <w:t xml:space="preserve">                                                                                           (ФИО)</w:t>
      </w:r>
    </w:p>
    <w:p w14:paraId="61914BAF" w14:textId="77777777" w:rsidR="008A7563" w:rsidRPr="00B339D2" w:rsidRDefault="008A7563" w:rsidP="008A7563">
      <w:pPr>
        <w:autoSpaceDE w:val="0"/>
        <w:autoSpaceDN w:val="0"/>
        <w:spacing w:after="0" w:line="240" w:lineRule="auto"/>
        <w:rPr>
          <w:rFonts w:ascii="Times New Roman" w:eastAsia="Times New Roman" w:hAnsi="Times New Roman" w:cs="Times New Roman"/>
          <w:sz w:val="20"/>
          <w:szCs w:val="20"/>
          <w:lang w:eastAsia="ru-RU"/>
        </w:rPr>
      </w:pPr>
      <w:r w:rsidRPr="00B339D2">
        <w:rPr>
          <w:rFonts w:ascii="Times New Roman" w:eastAsia="Times New Roman" w:hAnsi="Times New Roman" w:cs="Times New Roman"/>
          <w:sz w:val="20"/>
          <w:szCs w:val="20"/>
          <w:lang w:eastAsia="ru-RU"/>
        </w:rPr>
        <w:t>Тел.: __________________________________</w:t>
      </w:r>
    </w:p>
    <w:p w14:paraId="1E117269" w14:textId="77777777" w:rsidR="008A7563" w:rsidRPr="00B339D2" w:rsidRDefault="008A7563" w:rsidP="008A7563">
      <w:pPr>
        <w:autoSpaceDE w:val="0"/>
        <w:autoSpaceDN w:val="0"/>
        <w:spacing w:after="0" w:line="240" w:lineRule="auto"/>
        <w:rPr>
          <w:rFonts w:ascii="Times New Roman" w:eastAsia="Times New Roman" w:hAnsi="Times New Roman" w:cs="Times New Roman"/>
          <w:sz w:val="20"/>
          <w:szCs w:val="20"/>
          <w:lang w:eastAsia="ru-RU"/>
        </w:rPr>
      </w:pPr>
    </w:p>
    <w:p w14:paraId="1E5EE6F6" w14:textId="77777777" w:rsidR="008A7563" w:rsidRPr="00B339D2" w:rsidRDefault="008A7563" w:rsidP="008A7563">
      <w:pPr>
        <w:autoSpaceDE w:val="0"/>
        <w:autoSpaceDN w:val="0"/>
        <w:spacing w:after="0" w:line="240" w:lineRule="auto"/>
        <w:rPr>
          <w:rFonts w:ascii="Times New Roman" w:eastAsia="Times New Roman" w:hAnsi="Times New Roman" w:cs="Times New Roman"/>
          <w:sz w:val="20"/>
          <w:szCs w:val="20"/>
          <w:lang w:eastAsia="ru-RU"/>
        </w:rPr>
      </w:pPr>
      <w:r w:rsidRPr="00B339D2">
        <w:rPr>
          <w:rFonts w:ascii="Times New Roman" w:eastAsia="Times New Roman" w:hAnsi="Times New Roman" w:cs="Times New Roman"/>
          <w:sz w:val="20"/>
          <w:szCs w:val="20"/>
          <w:lang w:eastAsia="ru-RU"/>
        </w:rPr>
        <w:t>Эл. адрес: ______________________________</w:t>
      </w:r>
    </w:p>
    <w:p w14:paraId="39CF236A" w14:textId="77777777" w:rsidR="008A7563" w:rsidRPr="00B339D2" w:rsidRDefault="008A7563" w:rsidP="008A7563">
      <w:pPr>
        <w:autoSpaceDE w:val="0"/>
        <w:autoSpaceDN w:val="0"/>
        <w:spacing w:after="0" w:line="240" w:lineRule="auto"/>
        <w:ind w:left="712"/>
        <w:jc w:val="center"/>
        <w:rPr>
          <w:rFonts w:ascii="Times New Roman" w:eastAsia="Times New Roman" w:hAnsi="Times New Roman" w:cs="Times New Roman"/>
          <w:sz w:val="20"/>
          <w:szCs w:val="20"/>
          <w:lang w:eastAsia="ru-RU"/>
        </w:rPr>
      </w:pPr>
    </w:p>
    <w:p w14:paraId="42EF881B" w14:textId="77777777" w:rsidR="0083401F" w:rsidRPr="00B339D2" w:rsidRDefault="0083401F" w:rsidP="00FF0649">
      <w:pPr>
        <w:autoSpaceDE w:val="0"/>
        <w:autoSpaceDN w:val="0"/>
        <w:spacing w:after="0" w:line="240" w:lineRule="auto"/>
        <w:jc w:val="center"/>
        <w:rPr>
          <w:rFonts w:ascii="Times New Roman" w:eastAsia="Times New Roman" w:hAnsi="Times New Roman" w:cs="Times New Roman"/>
          <w:lang w:eastAsia="ru-RU"/>
        </w:rPr>
      </w:pPr>
    </w:p>
    <w:p w14:paraId="7A454241"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От Покупателя ___________________________________________</w:t>
      </w:r>
    </w:p>
    <w:p w14:paraId="4E0BBEA2" w14:textId="77777777" w:rsidR="0083401F" w:rsidRPr="00B339D2" w:rsidRDefault="0083401F" w:rsidP="00FF0649">
      <w:pPr>
        <w:autoSpaceDE w:val="0"/>
        <w:autoSpaceDN w:val="0"/>
        <w:spacing w:after="0" w:line="240" w:lineRule="auto"/>
        <w:ind w:left="720"/>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                                                                                           (ФИО)</w:t>
      </w:r>
    </w:p>
    <w:p w14:paraId="339D32FB"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Тел.: __________________________________</w:t>
      </w:r>
    </w:p>
    <w:p w14:paraId="30B990C4"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p>
    <w:p w14:paraId="59F370EA"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Эл. адрес: ______________________________</w:t>
      </w:r>
    </w:p>
    <w:p w14:paraId="6B3FA64F"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03DC14B9"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2D139F9A" w14:textId="2FE6CDA4" w:rsidR="0083401F" w:rsidRPr="00B339D2" w:rsidRDefault="0083401F" w:rsidP="00FF0649">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xml:space="preserve">Адрес для обмена сообщениями в соответствии с п. </w:t>
      </w:r>
      <w:r w:rsidR="00E157A2" w:rsidRPr="00B339D2">
        <w:rPr>
          <w:rFonts w:ascii="Times New Roman" w:eastAsia="Times New Roman" w:hAnsi="Times New Roman" w:cs="Times New Roman"/>
          <w:lang w:eastAsia="ru-RU"/>
        </w:rPr>
        <w:t>4.1</w:t>
      </w:r>
      <w:r w:rsidRPr="00B339D2">
        <w:rPr>
          <w:rFonts w:ascii="Times New Roman" w:eastAsia="Times New Roman" w:hAnsi="Times New Roman" w:cs="Times New Roman"/>
          <w:lang w:eastAsia="ru-RU"/>
        </w:rPr>
        <w:t xml:space="preserve"> Договора:</w:t>
      </w:r>
    </w:p>
    <w:p w14:paraId="64DE98BB" w14:textId="77777777" w:rsidR="0083401F" w:rsidRPr="00B339D2" w:rsidRDefault="0083401F"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4A962A34"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7DDDF8C9"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Эл. адрес: ______________________________</w:t>
      </w:r>
    </w:p>
    <w:p w14:paraId="479E2670"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p>
    <w:p w14:paraId="1935746D"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Эл. адрес: ______________________________</w:t>
      </w:r>
    </w:p>
    <w:p w14:paraId="32C035FE" w14:textId="77777777" w:rsidR="0083401F" w:rsidRPr="00B339D2" w:rsidRDefault="0083401F" w:rsidP="00FF0649">
      <w:pPr>
        <w:autoSpaceDE w:val="0"/>
        <w:autoSpaceDN w:val="0"/>
        <w:spacing w:after="0" w:line="240" w:lineRule="auto"/>
        <w:rPr>
          <w:rFonts w:ascii="Times New Roman" w:eastAsia="Times New Roman" w:hAnsi="Times New Roman" w:cs="Times New Roman"/>
          <w:lang w:eastAsia="ru-RU"/>
        </w:rPr>
      </w:pPr>
    </w:p>
    <w:p w14:paraId="12E41430"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52E730C8"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0A473D1B" w14:textId="77777777" w:rsidR="0083401F" w:rsidRPr="00B339D2" w:rsidRDefault="0083401F" w:rsidP="00FF0649">
      <w:pPr>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lang w:eastAsia="ru-RU"/>
        </w:rPr>
      </w:pPr>
    </w:p>
    <w:p w14:paraId="69FFDD1E" w14:textId="77777777" w:rsidR="0083401F" w:rsidRPr="00B339D2" w:rsidRDefault="0083401F"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17D2BD77"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Поставщик</w:t>
      </w:r>
      <w:r w:rsidRPr="00B339D2">
        <w:rPr>
          <w:rFonts w:ascii="Times New Roman" w:eastAsia="Times New Roman" w:hAnsi="Times New Roman" w:cs="Times New Roman"/>
          <w:sz w:val="18"/>
          <w:szCs w:val="18"/>
          <w:lang w:eastAsia="ru-RU"/>
        </w:rPr>
        <w:tab/>
        <w:t>Покупатель</w:t>
      </w:r>
    </w:p>
    <w:p w14:paraId="0ABB317C"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p w14:paraId="4A661ED0"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____________/____________________/            _________________/_______________/</w:t>
      </w:r>
    </w:p>
    <w:p w14:paraId="4AB8F751" w14:textId="77777777" w:rsidR="0083401F" w:rsidRPr="00B339D2" w:rsidRDefault="0083401F"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34F4AB87" w14:textId="77777777" w:rsidR="0083401F" w:rsidRPr="00B339D2" w:rsidRDefault="0083401F"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2965305D" w14:textId="27E5EEFB" w:rsidR="00DF4CB9" w:rsidRPr="00B339D2" w:rsidRDefault="00DF4CB9"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3B0DD45F" w14:textId="1C991B67"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38BCFE8F" w14:textId="457E7A02"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201B7233" w14:textId="57F8CF57"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7F371B03" w14:textId="00143D34"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237C91CA" w14:textId="7CF1B810"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602F48CE" w14:textId="1108DE95"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1C4FA225" w14:textId="360C18C5"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091F014E" w14:textId="0581C89C"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5EF9AFC8" w14:textId="2BD984D1"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52C914C0" w14:textId="072DE6E4"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06FF63D7" w14:textId="0EA5ECA0"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0E736E79" w14:textId="7D61E235"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2F300BAF" w14:textId="0A2A4E9C" w:rsidR="008A7563" w:rsidRPr="00B339D2" w:rsidRDefault="008A7563"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14167727" w14:textId="77777777" w:rsidR="007D3DF8" w:rsidRPr="00B339D2" w:rsidRDefault="007D3DF8"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ru-RU"/>
        </w:rPr>
      </w:pPr>
    </w:p>
    <w:p w14:paraId="29FD1CDA" w14:textId="77777777" w:rsidR="00296601" w:rsidRPr="00B339D2" w:rsidRDefault="00296601"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rPr>
      </w:pPr>
    </w:p>
    <w:p w14:paraId="6E48B275" w14:textId="77777777" w:rsidR="00DF4CB9" w:rsidRPr="00B339D2" w:rsidRDefault="00296601" w:rsidP="00FF0649">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sidRPr="00B339D2">
        <w:rPr>
          <w:rFonts w:ascii="Times New Roman" w:eastAsia="Times New Roman" w:hAnsi="Times New Roman" w:cs="Times New Roman"/>
        </w:rPr>
        <w:t>Приложение № 3</w:t>
      </w:r>
      <w:r w:rsidR="00DF4CB9" w:rsidRPr="00B339D2">
        <w:rPr>
          <w:rFonts w:ascii="Times New Roman" w:eastAsia="Times New Roman" w:hAnsi="Times New Roman" w:cs="Times New Roman"/>
        </w:rPr>
        <w:t xml:space="preserve"> </w:t>
      </w:r>
    </w:p>
    <w:p w14:paraId="3CCBD519" w14:textId="128E18E2" w:rsidR="00592AB1" w:rsidRPr="00B339D2" w:rsidRDefault="00592AB1" w:rsidP="00592AB1">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776DA7">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75F3157B" w14:textId="77777777" w:rsidR="00DF4CB9" w:rsidRPr="00B339D2" w:rsidRDefault="00DF4CB9"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rPr>
      </w:pPr>
    </w:p>
    <w:p w14:paraId="098C0DF1" w14:textId="77777777" w:rsidR="00DF4CB9" w:rsidRPr="00B339D2" w:rsidRDefault="00DF4CB9"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rPr>
      </w:pPr>
    </w:p>
    <w:p w14:paraId="5CFF8C93" w14:textId="77777777" w:rsidR="00BB3C11"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b/>
        </w:rPr>
      </w:pPr>
      <w:r w:rsidRPr="00B339D2">
        <w:rPr>
          <w:rFonts w:ascii="Times New Roman" w:eastAsia="Times New Roman" w:hAnsi="Times New Roman" w:cs="Times New Roman"/>
          <w:b/>
        </w:rPr>
        <w:t xml:space="preserve">СПЕЦИФИКАЦИЯ (ПЕРЕЧЕНЬ ТОВАРОВ И ЦЕН) на период с «__» _______ 20__г. </w:t>
      </w:r>
    </w:p>
    <w:p w14:paraId="52C0BBD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b/>
        </w:rPr>
      </w:pPr>
      <w:r w:rsidRPr="00B339D2">
        <w:rPr>
          <w:rFonts w:ascii="Times New Roman" w:eastAsia="Times New Roman" w:hAnsi="Times New Roman" w:cs="Times New Roman"/>
          <w:b/>
        </w:rPr>
        <w:t>по «__» _______ 20__г.</w:t>
      </w:r>
    </w:p>
    <w:p w14:paraId="46F227A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b/>
        </w:rPr>
      </w:pPr>
    </w:p>
    <w:p w14:paraId="52E80CA1" w14:textId="53E7809E" w:rsidR="00DF4CB9" w:rsidRPr="00B339D2" w:rsidRDefault="00DF4CB9" w:rsidP="00FF0649">
      <w:p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B339D2">
        <w:rPr>
          <w:rFonts w:ascii="Times New Roman" w:eastAsia="Times New Roman" w:hAnsi="Times New Roman" w:cs="Times New Roman"/>
        </w:rPr>
        <w:t>_________________________________________________________, в дальнейшем именуемое «Поставщик», в лице ______________________________, действующего на основании ___________________________________, с одной стороны, и ООО «______________», именуемое в дальнейшем «Покупатель», в лице ___________________, действующего на основании _____________________, с другой стороны, подписали настоящее Приложение №</w:t>
      </w:r>
      <w:r w:rsidR="00BE5AE4" w:rsidRPr="00B339D2">
        <w:rPr>
          <w:rFonts w:ascii="Times New Roman" w:eastAsia="Times New Roman" w:hAnsi="Times New Roman" w:cs="Times New Roman"/>
        </w:rPr>
        <w:t>3</w:t>
      </w:r>
      <w:r w:rsidRPr="00B339D2">
        <w:rPr>
          <w:rFonts w:ascii="Times New Roman" w:eastAsia="Times New Roman" w:hAnsi="Times New Roman" w:cs="Times New Roman"/>
        </w:rPr>
        <w:t xml:space="preserve"> о нижеследующем:</w:t>
      </w:r>
    </w:p>
    <w:p w14:paraId="2B3969F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b/>
        </w:rPr>
      </w:pPr>
    </w:p>
    <w:tbl>
      <w:tblPr>
        <w:tblW w:w="9309" w:type="dxa"/>
        <w:tblLayout w:type="fixed"/>
        <w:tblLook w:val="04A0" w:firstRow="1" w:lastRow="0" w:firstColumn="1" w:lastColumn="0" w:noHBand="0" w:noVBand="1"/>
      </w:tblPr>
      <w:tblGrid>
        <w:gridCol w:w="464"/>
        <w:gridCol w:w="528"/>
        <w:gridCol w:w="527"/>
        <w:gridCol w:w="528"/>
        <w:gridCol w:w="527"/>
        <w:gridCol w:w="527"/>
        <w:gridCol w:w="528"/>
        <w:gridCol w:w="527"/>
        <w:gridCol w:w="527"/>
        <w:gridCol w:w="527"/>
        <w:gridCol w:w="528"/>
        <w:gridCol w:w="759"/>
        <w:gridCol w:w="527"/>
        <w:gridCol w:w="528"/>
        <w:gridCol w:w="527"/>
        <w:gridCol w:w="527"/>
        <w:gridCol w:w="703"/>
      </w:tblGrid>
      <w:tr w:rsidR="00FF0649" w:rsidRPr="00B339D2" w14:paraId="6547314F" w14:textId="77777777" w:rsidTr="00E157A2">
        <w:trPr>
          <w:trHeight w:val="3644"/>
        </w:trPr>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4A2C44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 п/п</w:t>
            </w:r>
          </w:p>
        </w:tc>
        <w:tc>
          <w:tcPr>
            <w:tcW w:w="528" w:type="dxa"/>
            <w:tcBorders>
              <w:top w:val="single" w:sz="4" w:space="0" w:color="auto"/>
              <w:left w:val="nil"/>
              <w:bottom w:val="single" w:sz="4" w:space="0" w:color="auto"/>
              <w:right w:val="single" w:sz="4" w:space="0" w:color="auto"/>
            </w:tcBorders>
            <w:textDirection w:val="btLr"/>
            <w:vAlign w:val="center"/>
            <w:hideMark/>
          </w:tcPr>
          <w:p w14:paraId="0351B82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Код покупателя</w:t>
            </w:r>
          </w:p>
        </w:tc>
        <w:tc>
          <w:tcPr>
            <w:tcW w:w="527" w:type="dxa"/>
            <w:tcBorders>
              <w:top w:val="single" w:sz="4" w:space="0" w:color="auto"/>
              <w:left w:val="single" w:sz="4" w:space="0" w:color="auto"/>
              <w:bottom w:val="single" w:sz="4" w:space="0" w:color="auto"/>
              <w:right w:val="single" w:sz="4" w:space="0" w:color="auto"/>
            </w:tcBorders>
            <w:textDirection w:val="btLr"/>
            <w:vAlign w:val="center"/>
            <w:hideMark/>
          </w:tcPr>
          <w:p w14:paraId="7113A05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Полное наименование товара</w:t>
            </w:r>
          </w:p>
        </w:tc>
        <w:tc>
          <w:tcPr>
            <w:tcW w:w="528" w:type="dxa"/>
            <w:tcBorders>
              <w:top w:val="single" w:sz="4" w:space="0" w:color="auto"/>
              <w:left w:val="nil"/>
              <w:bottom w:val="single" w:sz="4" w:space="0" w:color="auto"/>
              <w:right w:val="single" w:sz="4" w:space="0" w:color="auto"/>
            </w:tcBorders>
            <w:textDirection w:val="btLr"/>
            <w:vAlign w:val="center"/>
            <w:hideMark/>
          </w:tcPr>
          <w:p w14:paraId="18FBFFF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ВТМ (владелец торговой марки)</w:t>
            </w:r>
          </w:p>
        </w:tc>
        <w:tc>
          <w:tcPr>
            <w:tcW w:w="527" w:type="dxa"/>
            <w:tcBorders>
              <w:top w:val="single" w:sz="4" w:space="0" w:color="auto"/>
              <w:left w:val="nil"/>
              <w:bottom w:val="single" w:sz="4" w:space="0" w:color="auto"/>
              <w:right w:val="single" w:sz="4" w:space="0" w:color="auto"/>
            </w:tcBorders>
            <w:textDirection w:val="btLr"/>
            <w:vAlign w:val="center"/>
            <w:hideMark/>
          </w:tcPr>
          <w:p w14:paraId="16972143"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Бренд (на русском/английском языке)</w:t>
            </w:r>
          </w:p>
        </w:tc>
        <w:tc>
          <w:tcPr>
            <w:tcW w:w="527" w:type="dxa"/>
            <w:tcBorders>
              <w:top w:val="single" w:sz="4" w:space="0" w:color="auto"/>
              <w:left w:val="nil"/>
              <w:bottom w:val="single" w:sz="4" w:space="0" w:color="auto"/>
              <w:right w:val="single" w:sz="4" w:space="0" w:color="auto"/>
            </w:tcBorders>
            <w:textDirection w:val="btLr"/>
            <w:vAlign w:val="center"/>
            <w:hideMark/>
          </w:tcPr>
          <w:p w14:paraId="3EE3D73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Артикул поставщика</w:t>
            </w:r>
          </w:p>
        </w:tc>
        <w:tc>
          <w:tcPr>
            <w:tcW w:w="528" w:type="dxa"/>
            <w:tcBorders>
              <w:top w:val="single" w:sz="4" w:space="0" w:color="auto"/>
              <w:left w:val="nil"/>
              <w:bottom w:val="single" w:sz="4" w:space="0" w:color="auto"/>
              <w:right w:val="single" w:sz="4" w:space="0" w:color="auto"/>
            </w:tcBorders>
            <w:textDirection w:val="btLr"/>
            <w:vAlign w:val="center"/>
            <w:hideMark/>
          </w:tcPr>
          <w:p w14:paraId="45C4249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Штрих код товара</w:t>
            </w:r>
          </w:p>
        </w:tc>
        <w:tc>
          <w:tcPr>
            <w:tcW w:w="527" w:type="dxa"/>
            <w:tcBorders>
              <w:top w:val="single" w:sz="4" w:space="0" w:color="auto"/>
              <w:left w:val="single" w:sz="4" w:space="0" w:color="auto"/>
              <w:bottom w:val="single" w:sz="4" w:space="0" w:color="auto"/>
              <w:right w:val="single" w:sz="4" w:space="0" w:color="auto"/>
            </w:tcBorders>
            <w:textDirection w:val="btLr"/>
            <w:vAlign w:val="center"/>
            <w:hideMark/>
          </w:tcPr>
          <w:p w14:paraId="10BC4C8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Страна производитель</w:t>
            </w:r>
          </w:p>
        </w:tc>
        <w:tc>
          <w:tcPr>
            <w:tcW w:w="527" w:type="dxa"/>
            <w:tcBorders>
              <w:top w:val="single" w:sz="4" w:space="0" w:color="auto"/>
              <w:left w:val="single" w:sz="4" w:space="0" w:color="auto"/>
              <w:bottom w:val="single" w:sz="4" w:space="0" w:color="auto"/>
              <w:right w:val="single" w:sz="4" w:space="0" w:color="auto"/>
            </w:tcBorders>
            <w:textDirection w:val="btLr"/>
            <w:vAlign w:val="center"/>
            <w:hideMark/>
          </w:tcPr>
          <w:p w14:paraId="22D0E68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Цена поставки с НДС</w:t>
            </w:r>
          </w:p>
        </w:tc>
        <w:tc>
          <w:tcPr>
            <w:tcW w:w="527" w:type="dxa"/>
            <w:tcBorders>
              <w:top w:val="single" w:sz="4" w:space="0" w:color="auto"/>
              <w:left w:val="nil"/>
              <w:bottom w:val="single" w:sz="4" w:space="0" w:color="auto"/>
              <w:right w:val="single" w:sz="4" w:space="0" w:color="auto"/>
            </w:tcBorders>
            <w:textDirection w:val="btLr"/>
            <w:vAlign w:val="center"/>
            <w:hideMark/>
          </w:tcPr>
          <w:p w14:paraId="4328C32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Ставка НДС</w:t>
            </w:r>
          </w:p>
        </w:tc>
        <w:tc>
          <w:tcPr>
            <w:tcW w:w="528" w:type="dxa"/>
            <w:tcBorders>
              <w:top w:val="single" w:sz="4" w:space="0" w:color="auto"/>
              <w:left w:val="nil"/>
              <w:bottom w:val="single" w:sz="4" w:space="0" w:color="auto"/>
              <w:right w:val="single" w:sz="4" w:space="0" w:color="auto"/>
            </w:tcBorders>
            <w:textDirection w:val="btLr"/>
            <w:vAlign w:val="center"/>
            <w:hideMark/>
          </w:tcPr>
          <w:p w14:paraId="0DD4720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Вложение в коробку (тарное место)</w:t>
            </w:r>
          </w:p>
        </w:tc>
        <w:tc>
          <w:tcPr>
            <w:tcW w:w="759" w:type="dxa"/>
            <w:tcBorders>
              <w:top w:val="single" w:sz="4" w:space="0" w:color="auto"/>
              <w:left w:val="nil"/>
              <w:bottom w:val="single" w:sz="4" w:space="0" w:color="auto"/>
              <w:right w:val="single" w:sz="4" w:space="0" w:color="auto"/>
            </w:tcBorders>
            <w:textDirection w:val="btLr"/>
            <w:vAlign w:val="center"/>
            <w:hideMark/>
          </w:tcPr>
          <w:p w14:paraId="2A279132"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Размеры единицы Товара (ширина, высота, глубина) в см.</w:t>
            </w:r>
          </w:p>
        </w:tc>
        <w:tc>
          <w:tcPr>
            <w:tcW w:w="527" w:type="dxa"/>
            <w:tcBorders>
              <w:top w:val="single" w:sz="4" w:space="0" w:color="auto"/>
              <w:left w:val="nil"/>
              <w:bottom w:val="single" w:sz="4" w:space="0" w:color="auto"/>
              <w:right w:val="single" w:sz="4" w:space="0" w:color="auto"/>
            </w:tcBorders>
            <w:textDirection w:val="btLr"/>
            <w:vAlign w:val="center"/>
            <w:hideMark/>
          </w:tcPr>
          <w:p w14:paraId="4AFA016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Вес коробки (тарное место) в кг.</w:t>
            </w:r>
          </w:p>
        </w:tc>
        <w:tc>
          <w:tcPr>
            <w:tcW w:w="528" w:type="dxa"/>
            <w:tcBorders>
              <w:top w:val="single" w:sz="4" w:space="0" w:color="auto"/>
              <w:left w:val="single" w:sz="4" w:space="0" w:color="auto"/>
              <w:bottom w:val="single" w:sz="4" w:space="0" w:color="auto"/>
              <w:right w:val="single" w:sz="4" w:space="0" w:color="auto"/>
            </w:tcBorders>
            <w:textDirection w:val="btLr"/>
            <w:hideMark/>
          </w:tcPr>
          <w:p w14:paraId="7414CF3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Вес единицы Товара в кг.</w:t>
            </w:r>
          </w:p>
        </w:tc>
        <w:tc>
          <w:tcPr>
            <w:tcW w:w="527" w:type="dxa"/>
            <w:tcBorders>
              <w:top w:val="single" w:sz="4" w:space="0" w:color="auto"/>
              <w:left w:val="single" w:sz="4" w:space="0" w:color="auto"/>
              <w:bottom w:val="single" w:sz="4" w:space="0" w:color="auto"/>
              <w:right w:val="single" w:sz="4" w:space="0" w:color="auto"/>
            </w:tcBorders>
            <w:textDirection w:val="btLr"/>
            <w:vAlign w:val="center"/>
            <w:hideMark/>
          </w:tcPr>
          <w:p w14:paraId="5D5F5CE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Данные ГТД</w:t>
            </w:r>
          </w:p>
        </w:tc>
        <w:tc>
          <w:tcPr>
            <w:tcW w:w="527" w:type="dxa"/>
            <w:tcBorders>
              <w:top w:val="single" w:sz="4" w:space="0" w:color="auto"/>
              <w:left w:val="single" w:sz="4" w:space="0" w:color="auto"/>
              <w:bottom w:val="single" w:sz="4" w:space="0" w:color="auto"/>
              <w:right w:val="single" w:sz="4" w:space="0" w:color="auto"/>
            </w:tcBorders>
            <w:textDirection w:val="btLr"/>
          </w:tcPr>
          <w:p w14:paraId="2E7C12F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Срок годности товара</w:t>
            </w:r>
          </w:p>
        </w:tc>
        <w:tc>
          <w:tcPr>
            <w:tcW w:w="703" w:type="dxa"/>
            <w:tcBorders>
              <w:top w:val="single" w:sz="4" w:space="0" w:color="auto"/>
              <w:left w:val="single" w:sz="4" w:space="0" w:color="auto"/>
              <w:bottom w:val="single" w:sz="4" w:space="0" w:color="auto"/>
              <w:right w:val="single" w:sz="4" w:space="0" w:color="auto"/>
            </w:tcBorders>
            <w:textDirection w:val="btLr"/>
          </w:tcPr>
          <w:p w14:paraId="68F049A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Код ТН ВЭД</w:t>
            </w:r>
          </w:p>
        </w:tc>
      </w:tr>
      <w:tr w:rsidR="00FF0649" w:rsidRPr="00B339D2" w14:paraId="19ED4484" w14:textId="77777777" w:rsidTr="00E157A2">
        <w:trPr>
          <w:trHeight w:val="500"/>
        </w:trPr>
        <w:tc>
          <w:tcPr>
            <w:tcW w:w="464" w:type="dxa"/>
            <w:tcBorders>
              <w:top w:val="nil"/>
              <w:left w:val="single" w:sz="4" w:space="0" w:color="auto"/>
              <w:bottom w:val="single" w:sz="4" w:space="0" w:color="auto"/>
              <w:right w:val="single" w:sz="4" w:space="0" w:color="auto"/>
            </w:tcBorders>
            <w:vAlign w:val="center"/>
            <w:hideMark/>
          </w:tcPr>
          <w:p w14:paraId="773B9E2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w:t>
            </w:r>
          </w:p>
        </w:tc>
        <w:tc>
          <w:tcPr>
            <w:tcW w:w="528" w:type="dxa"/>
            <w:tcBorders>
              <w:top w:val="single" w:sz="4" w:space="0" w:color="auto"/>
              <w:left w:val="nil"/>
              <w:bottom w:val="single" w:sz="4" w:space="0" w:color="auto"/>
              <w:right w:val="single" w:sz="4" w:space="0" w:color="auto"/>
            </w:tcBorders>
            <w:vAlign w:val="center"/>
            <w:hideMark/>
          </w:tcPr>
          <w:p w14:paraId="452E508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2</w:t>
            </w:r>
          </w:p>
        </w:tc>
        <w:tc>
          <w:tcPr>
            <w:tcW w:w="527" w:type="dxa"/>
            <w:tcBorders>
              <w:top w:val="nil"/>
              <w:left w:val="single" w:sz="4" w:space="0" w:color="auto"/>
              <w:bottom w:val="single" w:sz="4" w:space="0" w:color="auto"/>
              <w:right w:val="single" w:sz="4" w:space="0" w:color="auto"/>
            </w:tcBorders>
            <w:vAlign w:val="center"/>
            <w:hideMark/>
          </w:tcPr>
          <w:p w14:paraId="1CD4EEB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3</w:t>
            </w:r>
          </w:p>
        </w:tc>
        <w:tc>
          <w:tcPr>
            <w:tcW w:w="528" w:type="dxa"/>
            <w:tcBorders>
              <w:top w:val="nil"/>
              <w:left w:val="nil"/>
              <w:bottom w:val="single" w:sz="4" w:space="0" w:color="auto"/>
              <w:right w:val="single" w:sz="4" w:space="0" w:color="auto"/>
            </w:tcBorders>
            <w:vAlign w:val="center"/>
            <w:hideMark/>
          </w:tcPr>
          <w:p w14:paraId="2FD7A75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4</w:t>
            </w:r>
          </w:p>
        </w:tc>
        <w:tc>
          <w:tcPr>
            <w:tcW w:w="527" w:type="dxa"/>
            <w:tcBorders>
              <w:top w:val="nil"/>
              <w:left w:val="nil"/>
              <w:bottom w:val="single" w:sz="4" w:space="0" w:color="auto"/>
              <w:right w:val="single" w:sz="4" w:space="0" w:color="auto"/>
            </w:tcBorders>
            <w:vAlign w:val="center"/>
            <w:hideMark/>
          </w:tcPr>
          <w:p w14:paraId="7F3CB1C3"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5</w:t>
            </w:r>
          </w:p>
        </w:tc>
        <w:tc>
          <w:tcPr>
            <w:tcW w:w="527" w:type="dxa"/>
            <w:tcBorders>
              <w:top w:val="nil"/>
              <w:left w:val="nil"/>
              <w:bottom w:val="single" w:sz="4" w:space="0" w:color="auto"/>
              <w:right w:val="single" w:sz="4" w:space="0" w:color="auto"/>
            </w:tcBorders>
            <w:vAlign w:val="center"/>
            <w:hideMark/>
          </w:tcPr>
          <w:p w14:paraId="567C864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6</w:t>
            </w:r>
          </w:p>
        </w:tc>
        <w:tc>
          <w:tcPr>
            <w:tcW w:w="528" w:type="dxa"/>
            <w:tcBorders>
              <w:top w:val="single" w:sz="4" w:space="0" w:color="auto"/>
              <w:left w:val="nil"/>
              <w:bottom w:val="single" w:sz="4" w:space="0" w:color="auto"/>
              <w:right w:val="single" w:sz="4" w:space="0" w:color="auto"/>
            </w:tcBorders>
            <w:vAlign w:val="center"/>
            <w:hideMark/>
          </w:tcPr>
          <w:p w14:paraId="0237C56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7</w:t>
            </w:r>
          </w:p>
        </w:tc>
        <w:tc>
          <w:tcPr>
            <w:tcW w:w="527" w:type="dxa"/>
            <w:tcBorders>
              <w:top w:val="single" w:sz="4" w:space="0" w:color="auto"/>
              <w:left w:val="single" w:sz="4" w:space="0" w:color="auto"/>
              <w:bottom w:val="single" w:sz="4" w:space="0" w:color="auto"/>
              <w:right w:val="single" w:sz="4" w:space="0" w:color="auto"/>
            </w:tcBorders>
            <w:vAlign w:val="center"/>
            <w:hideMark/>
          </w:tcPr>
          <w:p w14:paraId="309DE7E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8</w:t>
            </w:r>
          </w:p>
        </w:tc>
        <w:tc>
          <w:tcPr>
            <w:tcW w:w="527" w:type="dxa"/>
            <w:tcBorders>
              <w:top w:val="nil"/>
              <w:left w:val="single" w:sz="4" w:space="0" w:color="auto"/>
              <w:bottom w:val="single" w:sz="4" w:space="0" w:color="auto"/>
              <w:right w:val="single" w:sz="4" w:space="0" w:color="auto"/>
            </w:tcBorders>
            <w:vAlign w:val="center"/>
            <w:hideMark/>
          </w:tcPr>
          <w:p w14:paraId="34D7363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9</w:t>
            </w:r>
          </w:p>
        </w:tc>
        <w:tc>
          <w:tcPr>
            <w:tcW w:w="527" w:type="dxa"/>
            <w:tcBorders>
              <w:top w:val="nil"/>
              <w:left w:val="nil"/>
              <w:bottom w:val="single" w:sz="4" w:space="0" w:color="auto"/>
              <w:right w:val="single" w:sz="4" w:space="0" w:color="auto"/>
            </w:tcBorders>
            <w:vAlign w:val="center"/>
            <w:hideMark/>
          </w:tcPr>
          <w:p w14:paraId="3F476832"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10</w:t>
            </w:r>
          </w:p>
        </w:tc>
        <w:tc>
          <w:tcPr>
            <w:tcW w:w="528" w:type="dxa"/>
            <w:tcBorders>
              <w:top w:val="nil"/>
              <w:left w:val="nil"/>
              <w:bottom w:val="single" w:sz="4" w:space="0" w:color="auto"/>
              <w:right w:val="single" w:sz="4" w:space="0" w:color="auto"/>
            </w:tcBorders>
            <w:vAlign w:val="center"/>
            <w:hideMark/>
          </w:tcPr>
          <w:p w14:paraId="317510F2"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11</w:t>
            </w:r>
          </w:p>
        </w:tc>
        <w:tc>
          <w:tcPr>
            <w:tcW w:w="759" w:type="dxa"/>
            <w:tcBorders>
              <w:top w:val="nil"/>
              <w:left w:val="nil"/>
              <w:bottom w:val="single" w:sz="4" w:space="0" w:color="auto"/>
              <w:right w:val="single" w:sz="4" w:space="0" w:color="auto"/>
            </w:tcBorders>
            <w:vAlign w:val="center"/>
            <w:hideMark/>
          </w:tcPr>
          <w:p w14:paraId="7317D20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12</w:t>
            </w:r>
          </w:p>
        </w:tc>
        <w:tc>
          <w:tcPr>
            <w:tcW w:w="527" w:type="dxa"/>
            <w:tcBorders>
              <w:top w:val="single" w:sz="4" w:space="0" w:color="auto"/>
              <w:left w:val="nil"/>
              <w:bottom w:val="single" w:sz="4" w:space="0" w:color="auto"/>
              <w:right w:val="single" w:sz="4" w:space="0" w:color="auto"/>
            </w:tcBorders>
            <w:vAlign w:val="center"/>
            <w:hideMark/>
          </w:tcPr>
          <w:p w14:paraId="73E146A2"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13</w:t>
            </w:r>
          </w:p>
        </w:tc>
        <w:tc>
          <w:tcPr>
            <w:tcW w:w="528" w:type="dxa"/>
            <w:tcBorders>
              <w:top w:val="nil"/>
              <w:left w:val="single" w:sz="4" w:space="0" w:color="auto"/>
              <w:bottom w:val="single" w:sz="4" w:space="0" w:color="auto"/>
              <w:right w:val="single" w:sz="4" w:space="0" w:color="auto"/>
            </w:tcBorders>
            <w:vAlign w:val="center"/>
            <w:hideMark/>
          </w:tcPr>
          <w:p w14:paraId="245FAAD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14</w:t>
            </w:r>
          </w:p>
        </w:tc>
        <w:tc>
          <w:tcPr>
            <w:tcW w:w="527" w:type="dxa"/>
            <w:tcBorders>
              <w:top w:val="nil"/>
              <w:left w:val="single" w:sz="4" w:space="0" w:color="auto"/>
              <w:bottom w:val="single" w:sz="4" w:space="0" w:color="auto"/>
              <w:right w:val="single" w:sz="4" w:space="0" w:color="auto"/>
            </w:tcBorders>
            <w:noWrap/>
            <w:vAlign w:val="center"/>
            <w:hideMark/>
          </w:tcPr>
          <w:p w14:paraId="052ABD6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15</w:t>
            </w:r>
          </w:p>
        </w:tc>
        <w:tc>
          <w:tcPr>
            <w:tcW w:w="527" w:type="dxa"/>
            <w:tcBorders>
              <w:top w:val="nil"/>
              <w:left w:val="single" w:sz="4" w:space="0" w:color="auto"/>
              <w:bottom w:val="single" w:sz="4" w:space="0" w:color="auto"/>
              <w:right w:val="single" w:sz="4" w:space="0" w:color="auto"/>
            </w:tcBorders>
          </w:tcPr>
          <w:p w14:paraId="53B1A99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p w14:paraId="61C4833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16</w:t>
            </w:r>
          </w:p>
        </w:tc>
        <w:tc>
          <w:tcPr>
            <w:tcW w:w="703" w:type="dxa"/>
            <w:tcBorders>
              <w:top w:val="nil"/>
              <w:left w:val="single" w:sz="4" w:space="0" w:color="auto"/>
              <w:bottom w:val="single" w:sz="4" w:space="0" w:color="auto"/>
              <w:right w:val="single" w:sz="4" w:space="0" w:color="auto"/>
            </w:tcBorders>
          </w:tcPr>
          <w:p w14:paraId="4AE9A72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p w14:paraId="00BE271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lang w:eastAsia="ru-RU"/>
              </w:rPr>
              <w:t>17</w:t>
            </w:r>
          </w:p>
        </w:tc>
      </w:tr>
      <w:tr w:rsidR="00FF0649" w:rsidRPr="00B339D2" w14:paraId="5253D640" w14:textId="77777777" w:rsidTr="00E157A2">
        <w:trPr>
          <w:trHeight w:val="500"/>
        </w:trPr>
        <w:tc>
          <w:tcPr>
            <w:tcW w:w="464" w:type="dxa"/>
            <w:tcBorders>
              <w:top w:val="nil"/>
              <w:left w:val="single" w:sz="4" w:space="0" w:color="auto"/>
              <w:bottom w:val="single" w:sz="4" w:space="0" w:color="auto"/>
              <w:right w:val="single" w:sz="4" w:space="0" w:color="auto"/>
            </w:tcBorders>
            <w:vAlign w:val="bottom"/>
          </w:tcPr>
          <w:p w14:paraId="3E6A3C2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0C93162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01C58DC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12DC698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2CC8306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16F625F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7C1BCEF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single" w:sz="4" w:space="0" w:color="auto"/>
              <w:bottom w:val="single" w:sz="4" w:space="0" w:color="auto"/>
              <w:right w:val="single" w:sz="4" w:space="0" w:color="auto"/>
            </w:tcBorders>
            <w:vAlign w:val="bottom"/>
          </w:tcPr>
          <w:p w14:paraId="51E0EB0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3CA6001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475ECFF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1B5E285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59" w:type="dxa"/>
            <w:tcBorders>
              <w:top w:val="nil"/>
              <w:left w:val="nil"/>
              <w:bottom w:val="single" w:sz="4" w:space="0" w:color="auto"/>
              <w:right w:val="single" w:sz="4" w:space="0" w:color="auto"/>
            </w:tcBorders>
            <w:vAlign w:val="bottom"/>
          </w:tcPr>
          <w:p w14:paraId="063EDFD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nil"/>
              <w:bottom w:val="single" w:sz="4" w:space="0" w:color="auto"/>
              <w:right w:val="single" w:sz="4" w:space="0" w:color="auto"/>
            </w:tcBorders>
          </w:tcPr>
          <w:p w14:paraId="351CDD3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single" w:sz="4" w:space="0" w:color="auto"/>
              <w:bottom w:val="single" w:sz="4" w:space="0" w:color="auto"/>
              <w:right w:val="single" w:sz="4" w:space="0" w:color="auto"/>
            </w:tcBorders>
          </w:tcPr>
          <w:p w14:paraId="2F60739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noWrap/>
            <w:vAlign w:val="bottom"/>
          </w:tcPr>
          <w:p w14:paraId="223EEFB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tcPr>
          <w:p w14:paraId="637F68D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03" w:type="dxa"/>
            <w:tcBorders>
              <w:top w:val="nil"/>
              <w:left w:val="single" w:sz="4" w:space="0" w:color="auto"/>
              <w:bottom w:val="single" w:sz="4" w:space="0" w:color="auto"/>
              <w:right w:val="single" w:sz="4" w:space="0" w:color="auto"/>
            </w:tcBorders>
          </w:tcPr>
          <w:p w14:paraId="29E5073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r>
      <w:tr w:rsidR="00FF0649" w:rsidRPr="00B339D2" w14:paraId="6CB34DA9" w14:textId="77777777" w:rsidTr="00E157A2">
        <w:trPr>
          <w:trHeight w:val="500"/>
        </w:trPr>
        <w:tc>
          <w:tcPr>
            <w:tcW w:w="464" w:type="dxa"/>
            <w:tcBorders>
              <w:top w:val="nil"/>
              <w:left w:val="single" w:sz="4" w:space="0" w:color="auto"/>
              <w:bottom w:val="single" w:sz="4" w:space="0" w:color="auto"/>
              <w:right w:val="single" w:sz="4" w:space="0" w:color="auto"/>
            </w:tcBorders>
            <w:vAlign w:val="bottom"/>
          </w:tcPr>
          <w:p w14:paraId="754F315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7A24932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682DE9A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4469853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1F281E6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6123B26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317F265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single" w:sz="4" w:space="0" w:color="auto"/>
              <w:bottom w:val="single" w:sz="4" w:space="0" w:color="auto"/>
              <w:right w:val="single" w:sz="4" w:space="0" w:color="auto"/>
            </w:tcBorders>
            <w:vAlign w:val="bottom"/>
          </w:tcPr>
          <w:p w14:paraId="75EE3E5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4FDAFAB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39D2">
              <w:rPr>
                <w:rFonts w:ascii="Times New Roman" w:eastAsia="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762D96E8" wp14:editId="4E0331C6">
                      <wp:simplePos x="0" y="0"/>
                      <wp:positionH relativeFrom="column">
                        <wp:posOffset>-3185795</wp:posOffset>
                      </wp:positionH>
                      <wp:positionV relativeFrom="paragraph">
                        <wp:posOffset>-1439545</wp:posOffset>
                      </wp:positionV>
                      <wp:extent cx="5921375" cy="1635125"/>
                      <wp:effectExtent l="1152525" t="0" r="1155700" b="0"/>
                      <wp:wrapNone/>
                      <wp:docPr id="2" name="Поле 2"/>
                      <wp:cNvGraphicFramePr/>
                      <a:graphic xmlns:a="http://schemas.openxmlformats.org/drawingml/2006/main">
                        <a:graphicData uri="http://schemas.microsoft.com/office/word/2010/wordprocessingShape">
                          <wps:wsp>
                            <wps:cNvSpPr txBox="1"/>
                            <wps:spPr>
                              <a:xfrm rot="17868277">
                                <a:off x="0" y="0"/>
                                <a:ext cx="5921375" cy="1635467"/>
                              </a:xfrm>
                              <a:prstGeom prst="rect">
                                <a:avLst/>
                              </a:prstGeom>
                              <a:noFill/>
                              <a:ln>
                                <a:noFill/>
                              </a:ln>
                              <a:effectLst/>
                            </wps:spPr>
                            <wps:txbx>
                              <w:txbxContent>
                                <w:p w14:paraId="48B857E8" w14:textId="77777777" w:rsidR="00941B6F" w:rsidRPr="00860904" w:rsidRDefault="00941B6F" w:rsidP="00DF4CB9">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D96E8" id="_x0000_s1027" type="#_x0000_t202" style="position:absolute;margin-left:-250.85pt;margin-top:-113.35pt;width:466.25pt;height:128.75pt;rotation:-407603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" filled="f" stroked="f">
                      <v:textbox>
                        <w:txbxContent>
                          <w:p w14:paraId="48B857E8" w14:textId="77777777" w:rsidR="00941B6F" w:rsidRPr="00860904" w:rsidRDefault="00941B6F" w:rsidP="00DF4CB9">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p>
        </w:tc>
        <w:tc>
          <w:tcPr>
            <w:tcW w:w="527" w:type="dxa"/>
            <w:tcBorders>
              <w:top w:val="nil"/>
              <w:left w:val="nil"/>
              <w:bottom w:val="single" w:sz="4" w:space="0" w:color="auto"/>
              <w:right w:val="single" w:sz="4" w:space="0" w:color="auto"/>
            </w:tcBorders>
            <w:vAlign w:val="bottom"/>
          </w:tcPr>
          <w:p w14:paraId="1ED1B17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6D924B1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59" w:type="dxa"/>
            <w:tcBorders>
              <w:top w:val="nil"/>
              <w:left w:val="nil"/>
              <w:bottom w:val="single" w:sz="4" w:space="0" w:color="auto"/>
              <w:right w:val="single" w:sz="4" w:space="0" w:color="auto"/>
            </w:tcBorders>
            <w:vAlign w:val="bottom"/>
          </w:tcPr>
          <w:p w14:paraId="2058A7C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nil"/>
              <w:bottom w:val="single" w:sz="4" w:space="0" w:color="auto"/>
              <w:right w:val="single" w:sz="4" w:space="0" w:color="auto"/>
            </w:tcBorders>
          </w:tcPr>
          <w:p w14:paraId="042923B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single" w:sz="4" w:space="0" w:color="auto"/>
              <w:bottom w:val="single" w:sz="4" w:space="0" w:color="auto"/>
              <w:right w:val="single" w:sz="4" w:space="0" w:color="auto"/>
            </w:tcBorders>
          </w:tcPr>
          <w:p w14:paraId="394C9DB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noWrap/>
            <w:vAlign w:val="bottom"/>
          </w:tcPr>
          <w:p w14:paraId="4B4C4F93"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tcPr>
          <w:p w14:paraId="4995942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03" w:type="dxa"/>
            <w:tcBorders>
              <w:top w:val="nil"/>
              <w:left w:val="single" w:sz="4" w:space="0" w:color="auto"/>
              <w:bottom w:val="single" w:sz="4" w:space="0" w:color="auto"/>
              <w:right w:val="single" w:sz="4" w:space="0" w:color="auto"/>
            </w:tcBorders>
          </w:tcPr>
          <w:p w14:paraId="0A62005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r>
      <w:tr w:rsidR="00FF0649" w:rsidRPr="00B339D2" w14:paraId="23D62A9C" w14:textId="77777777" w:rsidTr="00E157A2">
        <w:trPr>
          <w:trHeight w:val="500"/>
        </w:trPr>
        <w:tc>
          <w:tcPr>
            <w:tcW w:w="464" w:type="dxa"/>
            <w:tcBorders>
              <w:top w:val="nil"/>
              <w:left w:val="single" w:sz="4" w:space="0" w:color="auto"/>
              <w:bottom w:val="single" w:sz="4" w:space="0" w:color="auto"/>
              <w:right w:val="single" w:sz="4" w:space="0" w:color="auto"/>
            </w:tcBorders>
            <w:vAlign w:val="bottom"/>
          </w:tcPr>
          <w:p w14:paraId="35B7409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5236700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0D74575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43488C0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51311BC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640340F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6BE0FD6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single" w:sz="4" w:space="0" w:color="auto"/>
              <w:bottom w:val="single" w:sz="4" w:space="0" w:color="auto"/>
              <w:right w:val="single" w:sz="4" w:space="0" w:color="auto"/>
            </w:tcBorders>
            <w:vAlign w:val="bottom"/>
          </w:tcPr>
          <w:p w14:paraId="3165596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182415F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3B6C8CFC"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4E6985F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59" w:type="dxa"/>
            <w:tcBorders>
              <w:top w:val="nil"/>
              <w:left w:val="nil"/>
              <w:bottom w:val="single" w:sz="4" w:space="0" w:color="auto"/>
              <w:right w:val="single" w:sz="4" w:space="0" w:color="auto"/>
            </w:tcBorders>
            <w:vAlign w:val="bottom"/>
          </w:tcPr>
          <w:p w14:paraId="414586E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nil"/>
              <w:bottom w:val="single" w:sz="4" w:space="0" w:color="auto"/>
              <w:right w:val="single" w:sz="4" w:space="0" w:color="auto"/>
            </w:tcBorders>
          </w:tcPr>
          <w:p w14:paraId="2355703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single" w:sz="4" w:space="0" w:color="auto"/>
              <w:bottom w:val="single" w:sz="4" w:space="0" w:color="auto"/>
              <w:right w:val="single" w:sz="4" w:space="0" w:color="auto"/>
            </w:tcBorders>
          </w:tcPr>
          <w:p w14:paraId="1FBF949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noWrap/>
            <w:vAlign w:val="bottom"/>
          </w:tcPr>
          <w:p w14:paraId="13B4938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tcPr>
          <w:p w14:paraId="118BF1F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03" w:type="dxa"/>
            <w:tcBorders>
              <w:top w:val="nil"/>
              <w:left w:val="single" w:sz="4" w:space="0" w:color="auto"/>
              <w:bottom w:val="single" w:sz="4" w:space="0" w:color="auto"/>
              <w:right w:val="single" w:sz="4" w:space="0" w:color="auto"/>
            </w:tcBorders>
          </w:tcPr>
          <w:p w14:paraId="40CD6CD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r>
      <w:tr w:rsidR="00FF0649" w:rsidRPr="00B339D2" w14:paraId="30D920CC" w14:textId="77777777" w:rsidTr="00E157A2">
        <w:trPr>
          <w:trHeight w:val="500"/>
        </w:trPr>
        <w:tc>
          <w:tcPr>
            <w:tcW w:w="464" w:type="dxa"/>
            <w:tcBorders>
              <w:top w:val="nil"/>
              <w:left w:val="single" w:sz="4" w:space="0" w:color="auto"/>
              <w:bottom w:val="single" w:sz="4" w:space="0" w:color="auto"/>
              <w:right w:val="single" w:sz="4" w:space="0" w:color="auto"/>
            </w:tcBorders>
            <w:vAlign w:val="bottom"/>
          </w:tcPr>
          <w:p w14:paraId="6A2D71B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6C7091E2"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3599767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5B62E50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7BF96561"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29B335A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5B1DDB13"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single" w:sz="4" w:space="0" w:color="auto"/>
              <w:bottom w:val="single" w:sz="4" w:space="0" w:color="auto"/>
              <w:right w:val="single" w:sz="4" w:space="0" w:color="auto"/>
            </w:tcBorders>
            <w:vAlign w:val="bottom"/>
          </w:tcPr>
          <w:p w14:paraId="236A437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3EAB04B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41E0F48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6E1228F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59" w:type="dxa"/>
            <w:tcBorders>
              <w:top w:val="nil"/>
              <w:left w:val="nil"/>
              <w:bottom w:val="single" w:sz="4" w:space="0" w:color="auto"/>
              <w:right w:val="single" w:sz="4" w:space="0" w:color="auto"/>
            </w:tcBorders>
            <w:vAlign w:val="bottom"/>
          </w:tcPr>
          <w:p w14:paraId="49BAC64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nil"/>
              <w:bottom w:val="single" w:sz="4" w:space="0" w:color="auto"/>
              <w:right w:val="single" w:sz="4" w:space="0" w:color="auto"/>
            </w:tcBorders>
          </w:tcPr>
          <w:p w14:paraId="1D565CE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single" w:sz="4" w:space="0" w:color="auto"/>
              <w:bottom w:val="single" w:sz="4" w:space="0" w:color="auto"/>
              <w:right w:val="single" w:sz="4" w:space="0" w:color="auto"/>
            </w:tcBorders>
          </w:tcPr>
          <w:p w14:paraId="1536D719"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noWrap/>
            <w:vAlign w:val="bottom"/>
          </w:tcPr>
          <w:p w14:paraId="73E6910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tcPr>
          <w:p w14:paraId="6F55B2A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03" w:type="dxa"/>
            <w:tcBorders>
              <w:top w:val="nil"/>
              <w:left w:val="single" w:sz="4" w:space="0" w:color="auto"/>
              <w:bottom w:val="single" w:sz="4" w:space="0" w:color="auto"/>
              <w:right w:val="single" w:sz="4" w:space="0" w:color="auto"/>
            </w:tcBorders>
          </w:tcPr>
          <w:p w14:paraId="45B44C1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r>
      <w:tr w:rsidR="00FF0649" w:rsidRPr="00B339D2" w14:paraId="553543FF" w14:textId="77777777" w:rsidTr="00E157A2">
        <w:trPr>
          <w:trHeight w:val="500"/>
        </w:trPr>
        <w:tc>
          <w:tcPr>
            <w:tcW w:w="464" w:type="dxa"/>
            <w:tcBorders>
              <w:top w:val="nil"/>
              <w:left w:val="single" w:sz="4" w:space="0" w:color="auto"/>
              <w:bottom w:val="single" w:sz="4" w:space="0" w:color="auto"/>
              <w:right w:val="single" w:sz="4" w:space="0" w:color="auto"/>
            </w:tcBorders>
            <w:vAlign w:val="bottom"/>
          </w:tcPr>
          <w:p w14:paraId="14CBFC4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709A75FA"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70ACE28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337AD4F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0A49010B"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2DB9B965"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single" w:sz="4" w:space="0" w:color="auto"/>
              <w:left w:val="nil"/>
              <w:bottom w:val="single" w:sz="4" w:space="0" w:color="auto"/>
              <w:right w:val="single" w:sz="4" w:space="0" w:color="auto"/>
            </w:tcBorders>
          </w:tcPr>
          <w:p w14:paraId="490A2C96"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single" w:sz="4" w:space="0" w:color="auto"/>
              <w:bottom w:val="single" w:sz="4" w:space="0" w:color="auto"/>
              <w:right w:val="single" w:sz="4" w:space="0" w:color="auto"/>
            </w:tcBorders>
            <w:vAlign w:val="bottom"/>
          </w:tcPr>
          <w:p w14:paraId="265D489E"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vAlign w:val="bottom"/>
          </w:tcPr>
          <w:p w14:paraId="63B78BD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nil"/>
              <w:bottom w:val="single" w:sz="4" w:space="0" w:color="auto"/>
              <w:right w:val="single" w:sz="4" w:space="0" w:color="auto"/>
            </w:tcBorders>
            <w:vAlign w:val="bottom"/>
          </w:tcPr>
          <w:p w14:paraId="137DC5E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nil"/>
              <w:bottom w:val="single" w:sz="4" w:space="0" w:color="auto"/>
              <w:right w:val="single" w:sz="4" w:space="0" w:color="auto"/>
            </w:tcBorders>
            <w:vAlign w:val="bottom"/>
          </w:tcPr>
          <w:p w14:paraId="5B1CF06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59" w:type="dxa"/>
            <w:tcBorders>
              <w:top w:val="nil"/>
              <w:left w:val="nil"/>
              <w:bottom w:val="single" w:sz="4" w:space="0" w:color="auto"/>
              <w:right w:val="single" w:sz="4" w:space="0" w:color="auto"/>
            </w:tcBorders>
            <w:vAlign w:val="bottom"/>
          </w:tcPr>
          <w:p w14:paraId="003E7017"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single" w:sz="4" w:space="0" w:color="auto"/>
              <w:left w:val="nil"/>
              <w:bottom w:val="single" w:sz="4" w:space="0" w:color="auto"/>
              <w:right w:val="single" w:sz="4" w:space="0" w:color="auto"/>
            </w:tcBorders>
          </w:tcPr>
          <w:p w14:paraId="765ED45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8" w:type="dxa"/>
            <w:tcBorders>
              <w:top w:val="nil"/>
              <w:left w:val="single" w:sz="4" w:space="0" w:color="auto"/>
              <w:bottom w:val="single" w:sz="4" w:space="0" w:color="auto"/>
              <w:right w:val="single" w:sz="4" w:space="0" w:color="auto"/>
            </w:tcBorders>
          </w:tcPr>
          <w:p w14:paraId="2F04A0A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noWrap/>
            <w:vAlign w:val="bottom"/>
          </w:tcPr>
          <w:p w14:paraId="5F937AAF"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527" w:type="dxa"/>
            <w:tcBorders>
              <w:top w:val="nil"/>
              <w:left w:val="single" w:sz="4" w:space="0" w:color="auto"/>
              <w:bottom w:val="single" w:sz="4" w:space="0" w:color="auto"/>
              <w:right w:val="single" w:sz="4" w:space="0" w:color="auto"/>
            </w:tcBorders>
          </w:tcPr>
          <w:p w14:paraId="37D673E0"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703" w:type="dxa"/>
            <w:tcBorders>
              <w:top w:val="nil"/>
              <w:left w:val="single" w:sz="4" w:space="0" w:color="auto"/>
              <w:bottom w:val="single" w:sz="4" w:space="0" w:color="auto"/>
              <w:right w:val="single" w:sz="4" w:space="0" w:color="auto"/>
            </w:tcBorders>
          </w:tcPr>
          <w:p w14:paraId="39282C3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r>
    </w:tbl>
    <w:p w14:paraId="777E7DCD"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rPr>
      </w:pPr>
    </w:p>
    <w:p w14:paraId="4AAD1E7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rPr>
      </w:pPr>
    </w:p>
    <w:p w14:paraId="6E762114"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rPr>
      </w:pPr>
    </w:p>
    <w:p w14:paraId="44DFED68" w14:textId="77777777" w:rsidR="00DF4CB9" w:rsidRPr="00B339D2" w:rsidRDefault="00DF4CB9" w:rsidP="00FF0649">
      <w:pPr>
        <w:overflowPunct w:val="0"/>
        <w:autoSpaceDE w:val="0"/>
        <w:autoSpaceDN w:val="0"/>
        <w:adjustRightInd w:val="0"/>
        <w:spacing w:after="0" w:line="240" w:lineRule="auto"/>
        <w:textAlignment w:val="baseline"/>
        <w:rPr>
          <w:rFonts w:ascii="Times New Roman" w:eastAsia="Times New Roman" w:hAnsi="Times New Roman" w:cs="Times New Roman"/>
        </w:rPr>
      </w:pPr>
    </w:p>
    <w:p w14:paraId="5DA39369" w14:textId="77777777" w:rsidR="00DF4CB9" w:rsidRPr="00B339D2" w:rsidRDefault="00DF4CB9" w:rsidP="00FF0649">
      <w:pPr>
        <w:spacing w:after="0" w:line="240" w:lineRule="auto"/>
        <w:rPr>
          <w:rFonts w:ascii="Times New Roman" w:eastAsia="Times New Roman" w:hAnsi="Times New Roman" w:cs="Times New Roman"/>
        </w:rPr>
      </w:pPr>
      <w:r w:rsidRPr="00B339D2">
        <w:rPr>
          <w:rFonts w:ascii="Times New Roman" w:eastAsia="Times New Roman" w:hAnsi="Times New Roman" w:cs="Times New Roman"/>
        </w:rPr>
        <w:t>Стороны согласовали, что Поставщик обязан заполнить все графы таблицы, в противном случае, Перечень товаров и цен не считается согласованным, заказ товара Покупателем не производится.</w:t>
      </w:r>
    </w:p>
    <w:p w14:paraId="675AFACF" w14:textId="77777777" w:rsidR="00DF4CB9" w:rsidRPr="00B339D2" w:rsidRDefault="00DF4CB9"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rPr>
      </w:pPr>
    </w:p>
    <w:p w14:paraId="2854C4F9" w14:textId="77777777" w:rsidR="00DF4CB9" w:rsidRPr="00B339D2" w:rsidRDefault="00DF4CB9" w:rsidP="00FF0649">
      <w:pPr>
        <w:overflowPunct w:val="0"/>
        <w:autoSpaceDE w:val="0"/>
        <w:autoSpaceDN w:val="0"/>
        <w:adjustRightInd w:val="0"/>
        <w:spacing w:after="0" w:line="240" w:lineRule="auto"/>
        <w:contextualSpacing/>
        <w:textAlignment w:val="baseline"/>
        <w:rPr>
          <w:rFonts w:ascii="Times New Roman" w:eastAsia="Times New Roman" w:hAnsi="Times New Roman" w:cs="Times New Roman"/>
        </w:rPr>
      </w:pPr>
    </w:p>
    <w:p w14:paraId="57153BE7" w14:textId="77777777" w:rsidR="00DF4CB9" w:rsidRPr="00B339D2" w:rsidRDefault="00DF4CB9" w:rsidP="00FF0649">
      <w:pPr>
        <w:spacing w:after="0" w:line="240" w:lineRule="auto"/>
        <w:rPr>
          <w:rFonts w:ascii="Times New Roman" w:eastAsia="Times New Roman" w:hAnsi="Times New Roman" w:cs="Times New Roman"/>
          <w:lang w:eastAsia="ru-RU"/>
        </w:rPr>
      </w:pPr>
    </w:p>
    <w:p w14:paraId="64A7F6A4" w14:textId="77777777" w:rsidR="00DF4CB9" w:rsidRPr="00B339D2" w:rsidRDefault="00DF4CB9" w:rsidP="00FF0649">
      <w:pPr>
        <w:widowControl w:val="0"/>
        <w:autoSpaceDE w:val="0"/>
        <w:autoSpaceDN w:val="0"/>
        <w:spacing w:after="0" w:line="240" w:lineRule="auto"/>
        <w:jc w:val="both"/>
        <w:rPr>
          <w:rFonts w:ascii="Times New Roman" w:eastAsia="Times New Roman" w:hAnsi="Times New Roman" w:cs="Times New Roman"/>
          <w:lang w:eastAsia="ru-RU"/>
        </w:rPr>
      </w:pPr>
    </w:p>
    <w:p w14:paraId="1AADD6BC"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Поставщик</w:t>
      </w:r>
      <w:r w:rsidRPr="00B339D2">
        <w:rPr>
          <w:rFonts w:ascii="Times New Roman" w:eastAsia="Times New Roman" w:hAnsi="Times New Roman" w:cs="Times New Roman"/>
          <w:sz w:val="18"/>
          <w:szCs w:val="18"/>
          <w:lang w:eastAsia="ru-RU"/>
        </w:rPr>
        <w:tab/>
        <w:t>Покупатель</w:t>
      </w:r>
    </w:p>
    <w:p w14:paraId="1A13A604"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p w14:paraId="7ED4B85F" w14:textId="77777777" w:rsidR="00BB3C11" w:rsidRPr="00B339D2" w:rsidRDefault="00BB3C11" w:rsidP="00BB3C11">
      <w:pPr>
        <w:tabs>
          <w:tab w:val="num" w:pos="851"/>
          <w:tab w:val="left" w:pos="553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592AB1">
        <w:rPr>
          <w:rFonts w:ascii="Times New Roman" w:eastAsia="Times New Roman" w:hAnsi="Times New Roman" w:cs="Times New Roman"/>
          <w:sz w:val="18"/>
          <w:szCs w:val="18"/>
          <w:lang w:eastAsia="ru-RU"/>
        </w:rPr>
        <w:t>____________/____________________/</w:t>
      </w:r>
      <w:r w:rsidRPr="00B339D2">
        <w:rPr>
          <w:rFonts w:ascii="Times New Roman" w:eastAsia="Times New Roman" w:hAnsi="Times New Roman" w:cs="Times New Roman"/>
          <w:sz w:val="18"/>
          <w:szCs w:val="18"/>
          <w:lang w:eastAsia="ru-RU"/>
        </w:rPr>
        <w:t xml:space="preserve">            _________________/_______________/</w:t>
      </w:r>
    </w:p>
    <w:p w14:paraId="41B21B4F" w14:textId="5642E584" w:rsidR="00DF4CB9" w:rsidRPr="00B339D2" w:rsidRDefault="00DF4CB9" w:rsidP="00FF0649">
      <w:pPr>
        <w:widowControl w:val="0"/>
        <w:autoSpaceDE w:val="0"/>
        <w:autoSpaceDN w:val="0"/>
        <w:spacing w:after="0" w:line="240" w:lineRule="auto"/>
        <w:jc w:val="both"/>
        <w:rPr>
          <w:rFonts w:ascii="Times New Roman" w:eastAsia="Times New Roman" w:hAnsi="Times New Roman" w:cs="Times New Roman"/>
          <w:lang w:eastAsia="ru-RU"/>
        </w:rPr>
      </w:pPr>
    </w:p>
    <w:p w14:paraId="5F6BD0D8" w14:textId="22F03780" w:rsidR="00A5148A" w:rsidRDefault="00A5148A" w:rsidP="00FF0649">
      <w:pPr>
        <w:widowControl w:val="0"/>
        <w:autoSpaceDE w:val="0"/>
        <w:autoSpaceDN w:val="0"/>
        <w:spacing w:after="0" w:line="240" w:lineRule="auto"/>
        <w:jc w:val="both"/>
        <w:rPr>
          <w:rFonts w:ascii="Times New Roman" w:eastAsia="Times New Roman" w:hAnsi="Times New Roman" w:cs="Times New Roman"/>
          <w:lang w:eastAsia="ru-RU"/>
        </w:rPr>
      </w:pPr>
    </w:p>
    <w:p w14:paraId="748DF1E1" w14:textId="0485306A" w:rsidR="004968AB" w:rsidRDefault="004968AB" w:rsidP="00FF0649">
      <w:pPr>
        <w:widowControl w:val="0"/>
        <w:autoSpaceDE w:val="0"/>
        <w:autoSpaceDN w:val="0"/>
        <w:spacing w:after="0" w:line="240" w:lineRule="auto"/>
        <w:jc w:val="both"/>
        <w:rPr>
          <w:rFonts w:ascii="Times New Roman" w:eastAsia="Times New Roman" w:hAnsi="Times New Roman" w:cs="Times New Roman"/>
          <w:lang w:eastAsia="ru-RU"/>
        </w:rPr>
      </w:pPr>
    </w:p>
    <w:p w14:paraId="049F06BD" w14:textId="63D224EC" w:rsidR="004968AB" w:rsidRDefault="004968AB" w:rsidP="00FF0649">
      <w:pPr>
        <w:widowControl w:val="0"/>
        <w:autoSpaceDE w:val="0"/>
        <w:autoSpaceDN w:val="0"/>
        <w:spacing w:after="0" w:line="240" w:lineRule="auto"/>
        <w:jc w:val="both"/>
        <w:rPr>
          <w:rFonts w:ascii="Times New Roman" w:eastAsia="Times New Roman" w:hAnsi="Times New Roman" w:cs="Times New Roman"/>
          <w:lang w:eastAsia="ru-RU"/>
        </w:rPr>
      </w:pPr>
    </w:p>
    <w:p w14:paraId="0FDF6EA5" w14:textId="09A45B8E" w:rsidR="004968AB" w:rsidRDefault="004968AB" w:rsidP="00FF0649">
      <w:pPr>
        <w:widowControl w:val="0"/>
        <w:autoSpaceDE w:val="0"/>
        <w:autoSpaceDN w:val="0"/>
        <w:spacing w:after="0" w:line="240" w:lineRule="auto"/>
        <w:jc w:val="both"/>
        <w:rPr>
          <w:rFonts w:ascii="Times New Roman" w:eastAsia="Times New Roman" w:hAnsi="Times New Roman" w:cs="Times New Roman"/>
          <w:lang w:eastAsia="ru-RU"/>
        </w:rPr>
      </w:pPr>
    </w:p>
    <w:p w14:paraId="0158FF20" w14:textId="77777777" w:rsidR="004968AB" w:rsidRPr="00B339D2" w:rsidRDefault="004968AB" w:rsidP="00FF0649">
      <w:pPr>
        <w:widowControl w:val="0"/>
        <w:autoSpaceDE w:val="0"/>
        <w:autoSpaceDN w:val="0"/>
        <w:spacing w:after="0" w:line="240" w:lineRule="auto"/>
        <w:jc w:val="both"/>
        <w:rPr>
          <w:rFonts w:ascii="Times New Roman" w:eastAsia="Times New Roman" w:hAnsi="Times New Roman" w:cs="Times New Roman"/>
          <w:lang w:eastAsia="ru-RU"/>
        </w:rPr>
      </w:pPr>
    </w:p>
    <w:p w14:paraId="656B2C1A" w14:textId="5B87CC4B" w:rsidR="00A5148A" w:rsidRPr="00B339D2" w:rsidRDefault="00A5148A" w:rsidP="00FF0649">
      <w:pPr>
        <w:widowControl w:val="0"/>
        <w:autoSpaceDE w:val="0"/>
        <w:autoSpaceDN w:val="0"/>
        <w:spacing w:after="0" w:line="240" w:lineRule="auto"/>
        <w:jc w:val="both"/>
        <w:rPr>
          <w:rFonts w:ascii="Times New Roman" w:eastAsia="Times New Roman" w:hAnsi="Times New Roman" w:cs="Times New Roman"/>
          <w:lang w:eastAsia="ru-RU"/>
        </w:rPr>
      </w:pPr>
    </w:p>
    <w:p w14:paraId="03B533D7" w14:textId="0390CDD4" w:rsidR="00A5148A" w:rsidRPr="00B339D2" w:rsidRDefault="00A5148A" w:rsidP="00FF0649">
      <w:pPr>
        <w:widowControl w:val="0"/>
        <w:autoSpaceDE w:val="0"/>
        <w:autoSpaceDN w:val="0"/>
        <w:spacing w:after="0" w:line="240" w:lineRule="auto"/>
        <w:jc w:val="both"/>
        <w:rPr>
          <w:rFonts w:ascii="Times New Roman" w:eastAsia="Times New Roman" w:hAnsi="Times New Roman" w:cs="Times New Roman"/>
          <w:lang w:eastAsia="ru-RU"/>
        </w:rPr>
      </w:pPr>
    </w:p>
    <w:p w14:paraId="50624742" w14:textId="77777777" w:rsidR="00A5148A" w:rsidRPr="004968AB" w:rsidRDefault="00A5148A" w:rsidP="00A5148A">
      <w:pPr>
        <w:tabs>
          <w:tab w:val="num" w:pos="851"/>
        </w:tabs>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ru-RU"/>
        </w:rPr>
      </w:pPr>
      <w:r w:rsidRPr="004968AB">
        <w:rPr>
          <w:rFonts w:ascii="Times New Roman" w:eastAsia="Times New Roman" w:hAnsi="Times New Roman" w:cs="Times New Roman"/>
          <w:lang w:eastAsia="ru-RU"/>
        </w:rPr>
        <w:t>Приложение №</w:t>
      </w:r>
      <w:r w:rsidRPr="00592AB1">
        <w:rPr>
          <w:rFonts w:ascii="Times New Roman" w:eastAsia="Times New Roman" w:hAnsi="Times New Roman" w:cs="Times New Roman"/>
          <w:lang w:eastAsia="ru-RU"/>
        </w:rPr>
        <w:t>4</w:t>
      </w:r>
      <w:r w:rsidRPr="004968AB">
        <w:rPr>
          <w:rFonts w:ascii="Times New Roman" w:eastAsia="Times New Roman" w:hAnsi="Times New Roman" w:cs="Times New Roman"/>
          <w:lang w:eastAsia="ru-RU"/>
        </w:rPr>
        <w:t xml:space="preserve"> </w:t>
      </w:r>
    </w:p>
    <w:p w14:paraId="72BAF593" w14:textId="08AAD213" w:rsidR="00592AB1" w:rsidRPr="00B339D2" w:rsidRDefault="00592AB1" w:rsidP="00592AB1">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776DA7">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65547FD2" w14:textId="77777777" w:rsidR="00A5148A" w:rsidRPr="004968AB"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p>
    <w:p w14:paraId="75B89B1D" w14:textId="4091DDCD" w:rsidR="00A5148A" w:rsidRPr="00B339D2" w:rsidRDefault="00A5148A" w:rsidP="00A5148A">
      <w:pPr>
        <w:tabs>
          <w:tab w:val="num" w:pos="851"/>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b/>
          <w:sz w:val="18"/>
          <w:szCs w:val="18"/>
          <w:lang w:eastAsia="ru-RU"/>
        </w:rPr>
        <w:t>ПАРАМЕТРЫ ПОСТАВОК</w:t>
      </w:r>
    </w:p>
    <w:p w14:paraId="36F6CA4E" w14:textId="77777777" w:rsidR="00E157A2" w:rsidRPr="00B339D2" w:rsidRDefault="00E157A2" w:rsidP="00A5148A">
      <w:pPr>
        <w:tabs>
          <w:tab w:val="num" w:pos="851"/>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eastAsia="ru-RU"/>
        </w:rPr>
      </w:pPr>
    </w:p>
    <w:tbl>
      <w:tblPr>
        <w:tblW w:w="103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941"/>
        <w:gridCol w:w="7983"/>
      </w:tblGrid>
      <w:tr w:rsidR="00A5148A" w:rsidRPr="00B339D2" w14:paraId="4E7D279C" w14:textId="77777777" w:rsidTr="0041065F">
        <w:trPr>
          <w:trHeight w:val="255"/>
        </w:trPr>
        <w:tc>
          <w:tcPr>
            <w:tcW w:w="447" w:type="dxa"/>
            <w:tcBorders>
              <w:top w:val="single" w:sz="4" w:space="0" w:color="auto"/>
              <w:left w:val="single" w:sz="4" w:space="0" w:color="auto"/>
              <w:bottom w:val="single" w:sz="4" w:space="0" w:color="auto"/>
              <w:right w:val="single" w:sz="4" w:space="0" w:color="auto"/>
            </w:tcBorders>
            <w:hideMark/>
          </w:tcPr>
          <w:p w14:paraId="4623A318"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b/>
                <w:sz w:val="18"/>
                <w:szCs w:val="18"/>
                <w:lang w:eastAsia="ru-RU"/>
              </w:rPr>
              <w:t>№</w:t>
            </w:r>
          </w:p>
        </w:tc>
        <w:tc>
          <w:tcPr>
            <w:tcW w:w="1941" w:type="dxa"/>
            <w:tcBorders>
              <w:top w:val="single" w:sz="4" w:space="0" w:color="auto"/>
              <w:left w:val="single" w:sz="4" w:space="0" w:color="auto"/>
              <w:bottom w:val="single" w:sz="4" w:space="0" w:color="auto"/>
              <w:right w:val="single" w:sz="4" w:space="0" w:color="auto"/>
            </w:tcBorders>
            <w:hideMark/>
          </w:tcPr>
          <w:p w14:paraId="6034976C"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b/>
                <w:sz w:val="18"/>
                <w:szCs w:val="18"/>
                <w:lang w:eastAsia="ru-RU"/>
              </w:rPr>
              <w:t>Наименование Параметра</w:t>
            </w:r>
          </w:p>
        </w:tc>
        <w:tc>
          <w:tcPr>
            <w:tcW w:w="7983" w:type="dxa"/>
            <w:tcBorders>
              <w:top w:val="single" w:sz="4" w:space="0" w:color="auto"/>
              <w:left w:val="single" w:sz="4" w:space="0" w:color="auto"/>
              <w:bottom w:val="single" w:sz="4" w:space="0" w:color="auto"/>
              <w:right w:val="single" w:sz="4" w:space="0" w:color="auto"/>
            </w:tcBorders>
            <w:hideMark/>
          </w:tcPr>
          <w:p w14:paraId="5CA203EB"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b/>
                <w:sz w:val="18"/>
                <w:szCs w:val="18"/>
                <w:lang w:eastAsia="ru-RU"/>
              </w:rPr>
              <w:t>Значение Параметра</w:t>
            </w:r>
          </w:p>
        </w:tc>
      </w:tr>
      <w:tr w:rsidR="00A5148A" w:rsidRPr="00B339D2" w14:paraId="1A1FD449" w14:textId="77777777" w:rsidTr="0041065F">
        <w:trPr>
          <w:trHeight w:val="493"/>
        </w:trPr>
        <w:tc>
          <w:tcPr>
            <w:tcW w:w="447" w:type="dxa"/>
            <w:tcBorders>
              <w:top w:val="single" w:sz="4" w:space="0" w:color="auto"/>
              <w:left w:val="single" w:sz="4" w:space="0" w:color="auto"/>
              <w:bottom w:val="single" w:sz="4" w:space="0" w:color="auto"/>
              <w:right w:val="single" w:sz="4" w:space="0" w:color="auto"/>
            </w:tcBorders>
            <w:hideMark/>
          </w:tcPr>
          <w:p w14:paraId="32657253"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w:t>
            </w:r>
          </w:p>
        </w:tc>
        <w:tc>
          <w:tcPr>
            <w:tcW w:w="1941" w:type="dxa"/>
            <w:tcBorders>
              <w:top w:val="single" w:sz="4" w:space="0" w:color="auto"/>
              <w:left w:val="single" w:sz="4" w:space="0" w:color="auto"/>
              <w:bottom w:val="single" w:sz="4" w:space="0" w:color="auto"/>
              <w:right w:val="single" w:sz="4" w:space="0" w:color="auto"/>
            </w:tcBorders>
            <w:hideMark/>
          </w:tcPr>
          <w:p w14:paraId="78DFAE25"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Адреса складов Покупателя:</w:t>
            </w:r>
          </w:p>
        </w:tc>
        <w:tc>
          <w:tcPr>
            <w:tcW w:w="7983" w:type="dxa"/>
            <w:tcBorders>
              <w:top w:val="single" w:sz="4" w:space="0" w:color="auto"/>
              <w:left w:val="single" w:sz="4" w:space="0" w:color="auto"/>
              <w:bottom w:val="single" w:sz="4" w:space="0" w:color="auto"/>
              <w:right w:val="single" w:sz="4" w:space="0" w:color="auto"/>
            </w:tcBorders>
            <w:hideMark/>
          </w:tcPr>
          <w:p w14:paraId="51B2AD55" w14:textId="77777777" w:rsidR="00E157A2" w:rsidRPr="00B339D2" w:rsidRDefault="00E157A2" w:rsidP="00E157A2">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u w:val="single"/>
                <w:lang w:eastAsia="ru-RU"/>
              </w:rPr>
            </w:pPr>
            <w:r w:rsidRPr="00B339D2">
              <w:rPr>
                <w:rFonts w:ascii="Times New Roman" w:eastAsia="Times New Roman" w:hAnsi="Times New Roman" w:cs="Times New Roman"/>
                <w:sz w:val="18"/>
                <w:szCs w:val="18"/>
                <w:u w:val="single"/>
                <w:lang w:eastAsia="ru-RU"/>
              </w:rPr>
              <w:t xml:space="preserve">РЦ Покупателя </w:t>
            </w:r>
            <w:r w:rsidRPr="00B339D2">
              <w:rPr>
                <w:rFonts w:ascii="Times New Roman" w:eastAsia="Times New Roman" w:hAnsi="Times New Roman" w:cs="Times New Roman"/>
                <w:sz w:val="18"/>
                <w:szCs w:val="18"/>
                <w:lang w:eastAsia="ru-RU"/>
              </w:rPr>
              <w:t>-_</w:t>
            </w:r>
            <w:r w:rsidRPr="00B339D2">
              <w:rPr>
                <w:rFonts w:ascii="Times New Roman" w:eastAsia="Times New Roman" w:hAnsi="Times New Roman" w:cs="Times New Roman"/>
                <w:sz w:val="18"/>
                <w:szCs w:val="18"/>
                <w:u w:val="single"/>
                <w:lang w:eastAsia="ru-RU"/>
              </w:rPr>
              <w:t>г. Казань, ул. Тульская, д.58</w:t>
            </w:r>
          </w:p>
          <w:p w14:paraId="4EB073D7" w14:textId="77777777" w:rsidR="00E157A2" w:rsidRPr="00B339D2" w:rsidRDefault="00E157A2" w:rsidP="00E157A2">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u w:val="single"/>
                <w:lang w:eastAsia="ru-RU"/>
              </w:rPr>
            </w:pPr>
            <w:r w:rsidRPr="00B339D2">
              <w:rPr>
                <w:rFonts w:ascii="Times New Roman" w:eastAsia="Times New Roman" w:hAnsi="Times New Roman" w:cs="Times New Roman"/>
                <w:sz w:val="18"/>
                <w:szCs w:val="18"/>
                <w:u w:val="single"/>
                <w:lang w:eastAsia="ru-RU"/>
              </w:rPr>
              <w:t>РЦ Покупателя - Московская область, г.о. Подольск, д. Валищево, тер. Пром. Парка Валищево, 3</w:t>
            </w:r>
          </w:p>
          <w:p w14:paraId="6258D067" w14:textId="77777777" w:rsidR="00E157A2" w:rsidRPr="00B339D2" w:rsidRDefault="00E157A2" w:rsidP="00E157A2">
            <w:pPr>
              <w:jc w:val="both"/>
              <w:rPr>
                <w:rFonts w:ascii="Times New Roman" w:eastAsia="Times New Roman" w:hAnsi="Times New Roman" w:cs="Times New Roman"/>
                <w:sz w:val="18"/>
                <w:szCs w:val="18"/>
                <w:u w:val="single"/>
                <w:lang w:eastAsia="ru-RU"/>
              </w:rPr>
            </w:pPr>
            <w:r w:rsidRPr="00B339D2">
              <w:rPr>
                <w:rFonts w:ascii="Times New Roman" w:eastAsia="Times New Roman" w:hAnsi="Times New Roman" w:cs="Times New Roman"/>
                <w:sz w:val="18"/>
                <w:szCs w:val="18"/>
                <w:u w:val="single"/>
                <w:lang w:eastAsia="ru-RU"/>
              </w:rPr>
              <w:t>РЦ Покупателя – г. Санкт-Петербург г., поселок Шушары вн. тер. г., Шушары п., Московское шоссе, д. 345, стр. 2</w:t>
            </w:r>
          </w:p>
          <w:p w14:paraId="043FDC55" w14:textId="77777777" w:rsidR="00E157A2" w:rsidRPr="00B339D2" w:rsidRDefault="00E157A2" w:rsidP="00E157A2">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u w:val="single"/>
                <w:lang w:eastAsia="ru-RU"/>
              </w:rPr>
            </w:pPr>
          </w:p>
          <w:p w14:paraId="3843BFBF" w14:textId="20F46559" w:rsidR="00A5148A" w:rsidRPr="00B339D2" w:rsidRDefault="00E157A2" w:rsidP="00E157A2">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u w:val="single"/>
                <w:lang w:eastAsia="ru-RU"/>
              </w:rPr>
              <w:t>По запросу Покупателя доставка может осуществляться на РЦ логистического оператора Покупателя.</w:t>
            </w:r>
          </w:p>
        </w:tc>
      </w:tr>
      <w:tr w:rsidR="00A5148A" w:rsidRPr="00B339D2" w14:paraId="61A9BA9E" w14:textId="77777777" w:rsidTr="0041065F">
        <w:trPr>
          <w:trHeight w:val="377"/>
        </w:trPr>
        <w:tc>
          <w:tcPr>
            <w:tcW w:w="447" w:type="dxa"/>
            <w:tcBorders>
              <w:top w:val="single" w:sz="4" w:space="0" w:color="auto"/>
              <w:left w:val="single" w:sz="4" w:space="0" w:color="auto"/>
              <w:bottom w:val="single" w:sz="4" w:space="0" w:color="auto"/>
              <w:right w:val="single" w:sz="4" w:space="0" w:color="auto"/>
            </w:tcBorders>
          </w:tcPr>
          <w:p w14:paraId="521FBC73"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2. </w:t>
            </w:r>
          </w:p>
        </w:tc>
        <w:tc>
          <w:tcPr>
            <w:tcW w:w="1941" w:type="dxa"/>
            <w:tcBorders>
              <w:top w:val="single" w:sz="4" w:space="0" w:color="auto"/>
              <w:left w:val="single" w:sz="4" w:space="0" w:color="auto"/>
              <w:bottom w:val="single" w:sz="4" w:space="0" w:color="auto"/>
              <w:right w:val="single" w:sz="4" w:space="0" w:color="auto"/>
            </w:tcBorders>
          </w:tcPr>
          <w:p w14:paraId="268D7001"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Адрес для поставки образцов Товара:</w:t>
            </w:r>
          </w:p>
        </w:tc>
        <w:tc>
          <w:tcPr>
            <w:tcW w:w="7983" w:type="dxa"/>
            <w:tcBorders>
              <w:top w:val="single" w:sz="4" w:space="0" w:color="auto"/>
              <w:left w:val="single" w:sz="4" w:space="0" w:color="auto"/>
              <w:bottom w:val="single" w:sz="4" w:space="0" w:color="auto"/>
              <w:right w:val="single" w:sz="4" w:space="0" w:color="auto"/>
            </w:tcBorders>
          </w:tcPr>
          <w:p w14:paraId="1B0EA33E" w14:textId="77777777" w:rsidR="00A5148A" w:rsidRPr="00B339D2" w:rsidRDefault="00A5148A" w:rsidP="00A5148A">
            <w:pPr>
              <w:pBdr>
                <w:bottom w:val="single" w:sz="12" w:space="1" w:color="auto"/>
              </w:pBd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г. Санкт-Петербург, Московский пр., д.158, литера Б.</w:t>
            </w:r>
          </w:p>
          <w:p w14:paraId="1B9942F0"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tc>
      </w:tr>
      <w:tr w:rsidR="00A5148A" w:rsidRPr="00B339D2" w14:paraId="0D6AA29B" w14:textId="77777777" w:rsidTr="0041065F">
        <w:trPr>
          <w:trHeight w:val="357"/>
        </w:trPr>
        <w:tc>
          <w:tcPr>
            <w:tcW w:w="447" w:type="dxa"/>
            <w:tcBorders>
              <w:top w:val="single" w:sz="4" w:space="0" w:color="auto"/>
              <w:left w:val="single" w:sz="4" w:space="0" w:color="auto"/>
              <w:bottom w:val="single" w:sz="4" w:space="0" w:color="auto"/>
              <w:right w:val="single" w:sz="4" w:space="0" w:color="auto"/>
            </w:tcBorders>
            <w:hideMark/>
          </w:tcPr>
          <w:p w14:paraId="47691989"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3. </w:t>
            </w:r>
          </w:p>
        </w:tc>
        <w:tc>
          <w:tcPr>
            <w:tcW w:w="1941" w:type="dxa"/>
            <w:tcBorders>
              <w:top w:val="single" w:sz="4" w:space="0" w:color="auto"/>
              <w:left w:val="single" w:sz="4" w:space="0" w:color="auto"/>
              <w:bottom w:val="single" w:sz="4" w:space="0" w:color="auto"/>
              <w:right w:val="single" w:sz="4" w:space="0" w:color="auto"/>
            </w:tcBorders>
            <w:hideMark/>
          </w:tcPr>
          <w:p w14:paraId="26058A51"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Доставка</w:t>
            </w:r>
          </w:p>
        </w:tc>
        <w:tc>
          <w:tcPr>
            <w:tcW w:w="7983" w:type="dxa"/>
            <w:tcBorders>
              <w:top w:val="single" w:sz="4" w:space="0" w:color="auto"/>
              <w:left w:val="single" w:sz="4" w:space="0" w:color="auto"/>
              <w:bottom w:val="single" w:sz="4" w:space="0" w:color="auto"/>
              <w:right w:val="single" w:sz="4" w:space="0" w:color="auto"/>
            </w:tcBorders>
            <w:hideMark/>
          </w:tcPr>
          <w:p w14:paraId="3D980E55"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Доставка Товара осуществляется силами и за счет Поставщика. </w:t>
            </w:r>
          </w:p>
        </w:tc>
      </w:tr>
      <w:tr w:rsidR="000318DC" w:rsidRPr="00B339D2" w14:paraId="0219722C" w14:textId="77777777" w:rsidTr="0041065F">
        <w:trPr>
          <w:trHeight w:val="508"/>
        </w:trPr>
        <w:tc>
          <w:tcPr>
            <w:tcW w:w="447" w:type="dxa"/>
            <w:tcBorders>
              <w:top w:val="single" w:sz="4" w:space="0" w:color="auto"/>
              <w:left w:val="single" w:sz="4" w:space="0" w:color="auto"/>
              <w:bottom w:val="single" w:sz="4" w:space="0" w:color="auto"/>
              <w:right w:val="single" w:sz="4" w:space="0" w:color="auto"/>
            </w:tcBorders>
          </w:tcPr>
          <w:p w14:paraId="4EECD1F9"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4. </w:t>
            </w:r>
          </w:p>
        </w:tc>
        <w:tc>
          <w:tcPr>
            <w:tcW w:w="1941" w:type="dxa"/>
            <w:tcBorders>
              <w:top w:val="single" w:sz="4" w:space="0" w:color="auto"/>
              <w:left w:val="single" w:sz="4" w:space="0" w:color="auto"/>
              <w:bottom w:val="single" w:sz="4" w:space="0" w:color="auto"/>
              <w:right w:val="single" w:sz="4" w:space="0" w:color="auto"/>
            </w:tcBorders>
          </w:tcPr>
          <w:p w14:paraId="6E402A1A"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автотранспорту и перевозчикам Поставщика</w:t>
            </w:r>
          </w:p>
        </w:tc>
        <w:tc>
          <w:tcPr>
            <w:tcW w:w="7983" w:type="dxa"/>
            <w:tcBorders>
              <w:top w:val="single" w:sz="4" w:space="0" w:color="auto"/>
              <w:left w:val="single" w:sz="4" w:space="0" w:color="auto"/>
              <w:bottom w:val="single" w:sz="4" w:space="0" w:color="auto"/>
              <w:right w:val="single" w:sz="4" w:space="0" w:color="auto"/>
            </w:tcBorders>
          </w:tcPr>
          <w:p w14:paraId="71A58F50"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 Автомобиль с грузом, имеющий первую или единственную точку доставки в адрес Покупателя, должен быть опломбирован, с читаемым номером пломбы, соответствующим указанному в ТТН. Трос для опломбировки кузова не должен иметь следов повреждений и разрывов.</w:t>
            </w:r>
          </w:p>
          <w:p w14:paraId="7777E210"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2. У автомобиля должна быть сохранена целостность кузова. Тент не должен быть повреждён. Не должно быть следов проникновения внутрь кузова автомобиля.</w:t>
            </w:r>
          </w:p>
          <w:p w14:paraId="4D287AEB"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3. Товар, нуждающийся в поддержании определённого температурного режима, должен поставляться в автомобиле, поддерживающем необходимую температуру (рефрижератор).</w:t>
            </w:r>
          </w:p>
          <w:p w14:paraId="250073FF"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4. Упаковка, крепление и размещение</w:t>
            </w:r>
            <w:r w:rsidRPr="00B339D2" w:rsidDel="00777BEE">
              <w:rPr>
                <w:rFonts w:ascii="Times New Roman" w:eastAsia="Times New Roman" w:hAnsi="Times New Roman" w:cs="Times New Roman"/>
                <w:sz w:val="18"/>
                <w:szCs w:val="18"/>
                <w:lang w:eastAsia="ru-RU"/>
              </w:rPr>
              <w:t xml:space="preserve"> </w:t>
            </w:r>
            <w:r w:rsidRPr="00B339D2">
              <w:rPr>
                <w:rFonts w:ascii="Times New Roman" w:eastAsia="Times New Roman" w:hAnsi="Times New Roman" w:cs="Times New Roman"/>
                <w:sz w:val="18"/>
                <w:szCs w:val="18"/>
                <w:lang w:eastAsia="ru-RU"/>
              </w:rPr>
              <w:t>груза в автомобиле должны быть проведены с соблюдением правил перевозки, обеспечивающих предохранение груза от повреждения и порчи в процессе транспортировки и разгрузки. Груз должен быть плотно зафиксирован. Должна быть исключена возможность свободного перемещения груза по кузову в процессе транспортировки.</w:t>
            </w:r>
          </w:p>
          <w:p w14:paraId="1D6EC353"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5. Кузов автотранспорта должен быть чистым, не допускается присутствие в нем посторонних предметов.</w:t>
            </w:r>
          </w:p>
          <w:p w14:paraId="3D47F7C8"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6. Минимальная внутренняя ширина фургона – 2,05м.</w:t>
            </w:r>
          </w:p>
          <w:p w14:paraId="0CF98914"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7. Минимальная высота пола фургона в загруженном состоянии – 1,1 м</w:t>
            </w:r>
          </w:p>
          <w:p w14:paraId="5C0C7A70"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8. Максимальная высота пола фургона – 1,25 м</w:t>
            </w:r>
          </w:p>
          <w:p w14:paraId="65C2010A"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9. Доставка товара одного заказа на нескольких автомобилях запрещена, при условии технической возможности доставки всей партии товара автомобилем большей грузоподъёмности. При поставке товара на Распределительные центры одна накладная должна соответствовать одному автомобилю.</w:t>
            </w:r>
          </w:p>
          <w:p w14:paraId="5EAEBB1E"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10. Автомобиль должен иметь возможность торцевой разгрузки. Пол фургона должен позволять разгрузку с использованием электрической или гидравлической тележки. Расстояние от края фургона до первого поддона – не менее 0,3 м.</w:t>
            </w:r>
          </w:p>
          <w:p w14:paraId="704D499C"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11. При доставке товара в контейнере, контейнер должен быть закреплён на задних фитингах, требования по уровню пола те же, что и для фургона.</w:t>
            </w:r>
          </w:p>
          <w:p w14:paraId="600DCC19"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12. При наличии гидроборта, его длина не должна превышать 2,4 м, ширина 2,8 м.</w:t>
            </w:r>
          </w:p>
          <w:p w14:paraId="0C5BC09D"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13. Угол открывания дверей кузова/фургона должен быть не менее 270 градусов.</w:t>
            </w:r>
          </w:p>
          <w:p w14:paraId="36F8FF3B"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14. Поставщик (все его работники и субподрядчики) обязуется соблюдать требования режима, установленного в месте приемки покупателем товара, правила перемещения (схему движения) и т.п. При этом покупатель вправе требовать, чтобы поставщик отстранил от выполнения работ любого работника (водителя, экспедитора) при грубых нарушениях правил техники безопасности и охраны окружающей среды, правил дорожного движения, грубых проявлениях недисциплинированности, некомплектности, халатности, а также при наличии серьёзных оснований полагать, что работник находится в нетрезвом состоянии.</w:t>
            </w:r>
          </w:p>
          <w:p w14:paraId="09645D1E"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15. Поставщик несет ответственность за произошедшую по его вине или вине его перевозчика, нанятого для доставки товара, не сохранность предоставленного покупателем инвентаря, оборудования, а также иного имущества покупателя, находящегося во владении и/или пользовании поставщика. В этом случае поставщик обязан за свой счет заменить указанное имущество, либо возместить убытки покупателю.</w:t>
            </w:r>
          </w:p>
          <w:p w14:paraId="6A5503D7"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Поставщик обязан возместить любой ущерб, нанесённый имуществу покупателя (включая здания, сооружения, автотранспортные средства) и/или его работникам, причинённый действиями работников поставщика.</w:t>
            </w:r>
          </w:p>
          <w:p w14:paraId="5A8134EF" w14:textId="77777777"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Товар должен быть запаллетирован, согласно требованиям к формированию паллет (см. п. 5 Требования к формированию паллет)</w:t>
            </w:r>
          </w:p>
          <w:p w14:paraId="34281E26" w14:textId="29D888E5" w:rsidR="000318DC" w:rsidRPr="00B339D2" w:rsidRDefault="000318DC" w:rsidP="000318D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16. Настил пола фургона должен предусматривать возможность использования электропогрузчика при погрузо-разгрузочных работах.</w:t>
            </w:r>
          </w:p>
        </w:tc>
      </w:tr>
      <w:tr w:rsidR="008A7563" w:rsidRPr="00B339D2" w14:paraId="4D0726BB" w14:textId="77777777" w:rsidTr="0041065F">
        <w:trPr>
          <w:trHeight w:val="9145"/>
        </w:trPr>
        <w:tc>
          <w:tcPr>
            <w:tcW w:w="447" w:type="dxa"/>
            <w:tcBorders>
              <w:top w:val="single" w:sz="4" w:space="0" w:color="auto"/>
              <w:left w:val="single" w:sz="4" w:space="0" w:color="auto"/>
              <w:bottom w:val="single" w:sz="4" w:space="0" w:color="auto"/>
              <w:right w:val="single" w:sz="4" w:space="0" w:color="auto"/>
            </w:tcBorders>
            <w:hideMark/>
          </w:tcPr>
          <w:p w14:paraId="253DB7B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lastRenderedPageBreak/>
              <w:t>5</w:t>
            </w:r>
          </w:p>
        </w:tc>
        <w:tc>
          <w:tcPr>
            <w:tcW w:w="1941" w:type="dxa"/>
            <w:tcBorders>
              <w:top w:val="single" w:sz="4" w:space="0" w:color="auto"/>
              <w:left w:val="single" w:sz="4" w:space="0" w:color="auto"/>
              <w:bottom w:val="single" w:sz="4" w:space="0" w:color="auto"/>
              <w:right w:val="single" w:sz="4" w:space="0" w:color="auto"/>
            </w:tcBorders>
            <w:hideMark/>
          </w:tcPr>
          <w:p w14:paraId="4BBD7DA9"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формированию паллет.</w:t>
            </w:r>
          </w:p>
        </w:tc>
        <w:tc>
          <w:tcPr>
            <w:tcW w:w="7983" w:type="dxa"/>
            <w:tcBorders>
              <w:top w:val="single" w:sz="4" w:space="0" w:color="auto"/>
              <w:left w:val="single" w:sz="4" w:space="0" w:color="auto"/>
              <w:bottom w:val="single" w:sz="4" w:space="0" w:color="auto"/>
              <w:right w:val="single" w:sz="4" w:space="0" w:color="auto"/>
            </w:tcBorders>
            <w:hideMark/>
          </w:tcPr>
          <w:p w14:paraId="7981032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1. Товар должен быть размещён на двузаходном (двустоечном), не деформированном паллете. Размер паллеты должен соответствовать 0,8 м.*1,2 м.*0,15 м. Высота паллеты с товаром не должна превышать 1 м. 80 см.</w:t>
            </w:r>
          </w:p>
          <w:p w14:paraId="65641A7B"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2. Свес товара с паллеты не допускается</w:t>
            </w:r>
          </w:p>
          <w:p w14:paraId="4C58DCFD"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3. Товар на паллете размещается в тарных коробах.</w:t>
            </w:r>
          </w:p>
          <w:p w14:paraId="0822BCDE"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4. При формировании паллеты должен быть учтён вес товара. Более тяжелый товар должен быть уложен вниз паллеты, более легкий поверх тяжелого товара.</w:t>
            </w:r>
          </w:p>
          <w:p w14:paraId="37B433CA"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5. В один ряд должны быть уложены коробки только одной высоты. Исключением по выполнению данного требования может быть только выполнение требований по высоте и весу паллеты. Укладка товара на паллеты должна обеспечивать устойчивость паллеты при проведении операций по перемещению паллеты</w:t>
            </w:r>
          </w:p>
          <w:p w14:paraId="1733AD7E"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6. Вес товара на паллете не должен превышать 800 кг. При достижении паллеты с товаром веса 500 кг, паллета должна быть закреплена стропами.</w:t>
            </w:r>
          </w:p>
          <w:p w14:paraId="34937DD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bookmarkStart w:id="5" w:name="_Hlk151047457"/>
            <w:r w:rsidRPr="00B339D2">
              <w:rPr>
                <w:rFonts w:ascii="Times New Roman" w:eastAsia="Times New Roman" w:hAnsi="Times New Roman" w:cs="Times New Roman"/>
                <w:sz w:val="18"/>
                <w:szCs w:val="18"/>
                <w:lang w:eastAsia="ru-RU"/>
              </w:rPr>
              <w:t>7. Не допускается размещение товаров одного артикула на разных паллетах. Исключением по данному требованию может быть только случай, когда суммарное количество поставляемого товара превышает требования по весу и высоте паллеты.</w:t>
            </w:r>
          </w:p>
          <w:p w14:paraId="194F440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8. Не допускается размещение на одной паллете разных заказов. Исключением может быть только случай, если суммарный заказ равен или меньше 1 слоя.</w:t>
            </w:r>
            <w:bookmarkEnd w:id="5"/>
            <w:r w:rsidRPr="00B339D2">
              <w:rPr>
                <w:rFonts w:ascii="Times New Roman" w:eastAsia="Times New Roman" w:hAnsi="Times New Roman" w:cs="Times New Roman"/>
                <w:sz w:val="18"/>
                <w:szCs w:val="18"/>
                <w:lang w:eastAsia="ru-RU"/>
              </w:rPr>
              <w:t xml:space="preserve"> При этом заказы должны видимо отделены друг от друга отличительными материалами (инф. лист, скотч, стрейч и пр. материалы), а также должна быть информация на упаковочном листе.</w:t>
            </w:r>
          </w:p>
          <w:p w14:paraId="10F16663"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9. Паллета с товаром должна быть упакована стрейч-пленкой – не менее 2-х слоев по периметру и покрывать транспортные короба со всех сторон. Плотность утяжки не должна приводить к деформации товара.</w:t>
            </w:r>
          </w:p>
          <w:p w14:paraId="17F18D0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10. Укладка товарной номенклатуры на паллет производится слоями.</w:t>
            </w:r>
          </w:p>
          <w:p w14:paraId="28BC0DB3"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11. Укладка коробов на паллет должна быть осуществлена таким образом, чтобы все ярлыки и манипуляционные знаки на коробах были обращены на внешнюю сторону паллеты, и при обходе паллеты должны просматриваться.</w:t>
            </w:r>
          </w:p>
          <w:p w14:paraId="516662CB"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bookmarkStart w:id="6" w:name="_Hlk151047475"/>
            <w:r w:rsidRPr="00B339D2">
              <w:rPr>
                <w:rFonts w:ascii="Times New Roman" w:eastAsia="Times New Roman" w:hAnsi="Times New Roman" w:cs="Times New Roman"/>
                <w:sz w:val="18"/>
                <w:szCs w:val="18"/>
                <w:lang w:eastAsia="ru-RU"/>
              </w:rPr>
              <w:t xml:space="preserve">12. Распределение товара в машине должно быть осуществлено таким образом, чтобы SKU с большим количеством и объёмом располагались внизу, а с меньшим объёмом поверх. </w:t>
            </w:r>
          </w:p>
          <w:bookmarkEnd w:id="6"/>
          <w:p w14:paraId="5FE8EC9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 xml:space="preserve">13. На каждый паллет должен быть нанесён упаковочный лист размера А4 содержащий следующую информацию: </w:t>
            </w:r>
          </w:p>
          <w:p w14:paraId="05CA78AA"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b/>
                <w:sz w:val="18"/>
                <w:szCs w:val="18"/>
                <w:lang w:eastAsia="ru-RU"/>
              </w:rPr>
              <w:t xml:space="preserve">- </w:t>
            </w:r>
            <w:r w:rsidRPr="00B339D2">
              <w:rPr>
                <w:rFonts w:ascii="Times New Roman" w:eastAsia="Times New Roman" w:hAnsi="Times New Roman" w:cs="Times New Roman"/>
                <w:sz w:val="18"/>
                <w:szCs w:val="18"/>
                <w:lang w:eastAsia="ru-RU"/>
              </w:rPr>
              <w:t>Наименование поставщика;</w:t>
            </w:r>
          </w:p>
          <w:p w14:paraId="4383D09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Наименование получателя;</w:t>
            </w:r>
          </w:p>
          <w:p w14:paraId="32E74CD0"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Номер заказа;</w:t>
            </w:r>
          </w:p>
          <w:p w14:paraId="6E7A945D"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Номер паллеты (сквозную нумерацию);</w:t>
            </w:r>
          </w:p>
          <w:p w14:paraId="6F9A949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Общее количество паллет в заказе;</w:t>
            </w:r>
          </w:p>
          <w:p w14:paraId="184358C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Наименование Товара;</w:t>
            </w:r>
          </w:p>
          <w:p w14:paraId="6AB1576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 Артикул поставщика; </w:t>
            </w:r>
          </w:p>
          <w:p w14:paraId="30730274"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Код SAP;</w:t>
            </w:r>
          </w:p>
          <w:p w14:paraId="4731F588"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Количество коробок по каждой позиции на паллете и вложения в коробку;</w:t>
            </w:r>
          </w:p>
          <w:p w14:paraId="62A530A1"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Общее количество тарных коробов на паллете.</w:t>
            </w:r>
          </w:p>
          <w:p w14:paraId="6ED4B64F" w14:textId="77777777" w:rsidR="006013EC" w:rsidRPr="006013EC" w:rsidRDefault="006013EC" w:rsidP="006013EC">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6013EC">
              <w:rPr>
                <w:rFonts w:ascii="Times New Roman" w:eastAsia="Times New Roman" w:hAnsi="Times New Roman" w:cs="Times New Roman"/>
                <w:sz w:val="18"/>
                <w:szCs w:val="18"/>
                <w:lang w:eastAsia="ru-RU"/>
              </w:rPr>
              <w:t>В случае поставки товара, подлежащего поштучному учету согласно требованиям действующего законодательства, на транспортный паллет должен быть нанесен индивидуальный SSCC-код – серийный код транспортной упаковки (serial shipping container code), соответствует коду идентификации транспортной упаковки (КИТУ). Код должен считываться соответствующими устройствами и быть нанесенным в стандарте Code-128.</w:t>
            </w:r>
          </w:p>
          <w:p w14:paraId="306A404A"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p w14:paraId="7731118C"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В случае, если количество заказов на паллете более 1-го, то упаковочных листов должно быть столько же, сколько и заказов.</w:t>
            </w:r>
          </w:p>
          <w:p w14:paraId="307B30AE"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p w14:paraId="010750C4"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14. Короба на паллете не должны иметь внешних дефектов (протечек, замятий и пр.) и соответствовать требованиям к упаковке товара (см. требования к тарным коробам).</w:t>
            </w:r>
          </w:p>
          <w:p w14:paraId="15F75867" w14:textId="2BFE561F"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15. Между поддоном и первым рядом товара должна быть картонная прокладка. Товары на поддоне должны плотно оборачиваться стрейч - пленкой, без крена, обеспечивая устойчивое положение товара на поддоне во время перемещения. </w:t>
            </w:r>
          </w:p>
        </w:tc>
      </w:tr>
      <w:tr w:rsidR="008A7563" w:rsidRPr="00B339D2" w14:paraId="667E5B44" w14:textId="77777777" w:rsidTr="0041065F">
        <w:trPr>
          <w:trHeight w:val="1186"/>
        </w:trPr>
        <w:tc>
          <w:tcPr>
            <w:tcW w:w="447" w:type="dxa"/>
            <w:tcBorders>
              <w:top w:val="single" w:sz="4" w:space="0" w:color="auto"/>
              <w:left w:val="single" w:sz="4" w:space="0" w:color="auto"/>
              <w:bottom w:val="single" w:sz="4" w:space="0" w:color="auto"/>
              <w:right w:val="single" w:sz="4" w:space="0" w:color="auto"/>
            </w:tcBorders>
          </w:tcPr>
          <w:p w14:paraId="2665C06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6</w:t>
            </w:r>
          </w:p>
        </w:tc>
        <w:tc>
          <w:tcPr>
            <w:tcW w:w="1941" w:type="dxa"/>
            <w:tcBorders>
              <w:top w:val="single" w:sz="4" w:space="0" w:color="auto"/>
              <w:left w:val="single" w:sz="4" w:space="0" w:color="auto"/>
              <w:bottom w:val="single" w:sz="4" w:space="0" w:color="auto"/>
              <w:right w:val="single" w:sz="4" w:space="0" w:color="auto"/>
            </w:tcBorders>
          </w:tcPr>
          <w:p w14:paraId="2894166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упаковке Товара в тарные короба</w:t>
            </w:r>
          </w:p>
          <w:p w14:paraId="542C2A1C"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tc>
        <w:tc>
          <w:tcPr>
            <w:tcW w:w="7983" w:type="dxa"/>
            <w:tcBorders>
              <w:top w:val="single" w:sz="4" w:space="0" w:color="auto"/>
              <w:left w:val="single" w:sz="4" w:space="0" w:color="auto"/>
              <w:bottom w:val="single" w:sz="4" w:space="0" w:color="auto"/>
              <w:right w:val="single" w:sz="4" w:space="0" w:color="auto"/>
            </w:tcBorders>
          </w:tcPr>
          <w:p w14:paraId="0A156C2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1. Весь товар должен быть уложен в транспортный короб (далее коробка).</w:t>
            </w:r>
          </w:p>
          <w:p w14:paraId="72E3F2AE"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2. Максимально-допустимый размер коробки должен 60 см.*60 см.*60 см.</w:t>
            </w:r>
          </w:p>
          <w:p w14:paraId="2DE1F27A" w14:textId="77777777" w:rsidR="008A7563" w:rsidRPr="00B339D2" w:rsidRDefault="008A7563" w:rsidP="008A7563">
            <w:pPr>
              <w:tabs>
                <w:tab w:val="num" w:pos="851"/>
              </w:tabs>
              <w:overflowPunct w:val="0"/>
              <w:autoSpaceDE w:val="0"/>
              <w:autoSpaceDN w:val="0"/>
              <w:adjustRightInd w:val="0"/>
              <w:spacing w:after="0"/>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2.1. Минимально допустимый размер коробки 32 см*20 см*15 см.</w:t>
            </w:r>
          </w:p>
          <w:p w14:paraId="501FF023"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3. Вес коробки должен быть не более 20 кг.</w:t>
            </w:r>
          </w:p>
          <w:p w14:paraId="744C42EE"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4. Материал коробки должен быть с толщиной и прочностью не менее 2-х слойного гофрокартона. Транспортный короб должен обеспечивать сохранность товара при перемещении (в транспортном средстве, внутри складских перемещениях, отгрузке), т.е. иметь соответствующую специфике товара жёсткость, дополнительные вкладки для заполнения пустот и ребра жёсткости.</w:t>
            </w:r>
          </w:p>
          <w:p w14:paraId="2CB0AAF5"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5. Упаковка товара в плёнку не допустима. В исключительных случаях упаковки товара в плёнку должны быть соблюдены следующие требования: </w:t>
            </w:r>
          </w:p>
          <w:p w14:paraId="109B54A5" w14:textId="77777777" w:rsidR="008A7563" w:rsidRPr="00B339D2" w:rsidRDefault="008A7563" w:rsidP="008A7563">
            <w:pPr>
              <w:numPr>
                <w:ilvl w:val="0"/>
                <w:numId w:val="4"/>
              </w:numPr>
              <w:overflowPunct w:val="0"/>
              <w:autoSpaceDE w:val="0"/>
              <w:autoSpaceDN w:val="0"/>
              <w:adjustRightInd w:val="0"/>
              <w:spacing w:after="0" w:line="240" w:lineRule="auto"/>
              <w:ind w:left="369"/>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Термоусадочная плёнка должна быть не менее 55 микрон  </w:t>
            </w:r>
          </w:p>
          <w:p w14:paraId="320AF70A" w14:textId="77777777" w:rsidR="008A7563" w:rsidRPr="00B339D2" w:rsidRDefault="008A7563" w:rsidP="008A7563">
            <w:pPr>
              <w:numPr>
                <w:ilvl w:val="0"/>
                <w:numId w:val="4"/>
              </w:numPr>
              <w:overflowPunct w:val="0"/>
              <w:autoSpaceDE w:val="0"/>
              <w:autoSpaceDN w:val="0"/>
              <w:adjustRightInd w:val="0"/>
              <w:spacing w:after="0" w:line="240" w:lineRule="auto"/>
              <w:ind w:left="369"/>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Необходимо наличие жёсткой подложки с рёбрами по бокам, которая не подлежит деформации, и не позволяет деформироваться товару.</w:t>
            </w:r>
          </w:p>
          <w:p w14:paraId="69B3FDD7" w14:textId="77777777" w:rsidR="008A7563" w:rsidRPr="00B339D2" w:rsidRDefault="008A7563" w:rsidP="008A7563">
            <w:pPr>
              <w:numPr>
                <w:ilvl w:val="0"/>
                <w:numId w:val="4"/>
              </w:numPr>
              <w:overflowPunct w:val="0"/>
              <w:autoSpaceDE w:val="0"/>
              <w:autoSpaceDN w:val="0"/>
              <w:adjustRightInd w:val="0"/>
              <w:spacing w:after="0" w:line="240" w:lineRule="auto"/>
              <w:ind w:left="369"/>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Поверхность товара в данном случае должна быть твёрдая, ровная и гладкая.</w:t>
            </w:r>
          </w:p>
          <w:p w14:paraId="391E1EB0" w14:textId="77777777" w:rsidR="008A7563" w:rsidRPr="00B339D2" w:rsidRDefault="008A7563" w:rsidP="008A7563">
            <w:pPr>
              <w:numPr>
                <w:ilvl w:val="0"/>
                <w:numId w:val="4"/>
              </w:numPr>
              <w:overflowPunct w:val="0"/>
              <w:autoSpaceDE w:val="0"/>
              <w:autoSpaceDN w:val="0"/>
              <w:adjustRightInd w:val="0"/>
              <w:spacing w:after="0" w:line="240" w:lineRule="auto"/>
              <w:ind w:left="369"/>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Подобная упаковка с товаром должна быть способна выдержать вертикальную нагрузку в 100кг.</w:t>
            </w:r>
          </w:p>
          <w:p w14:paraId="538C09E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lastRenderedPageBreak/>
              <w:t>6. В один транспортный короб должна быть уложена только одна номенклатура товара. Смешивание номенклатур не допускается.</w:t>
            </w:r>
          </w:p>
          <w:p w14:paraId="3E648CBA" w14:textId="77777777" w:rsidR="008A7563" w:rsidRPr="00B339D2" w:rsidRDefault="008A7563" w:rsidP="008A7563">
            <w:pPr>
              <w:pStyle w:val="ad"/>
              <w:ind w:left="0"/>
              <w:jc w:val="both"/>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7.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w:t>
            </w:r>
          </w:p>
          <w:p w14:paraId="3277A30C" w14:textId="01A0A11C" w:rsidR="008A7563" w:rsidRPr="00B339D2" w:rsidRDefault="008A7563" w:rsidP="008A7563">
            <w:pPr>
              <w:pStyle w:val="ad"/>
              <w:ind w:left="0"/>
              <w:jc w:val="both"/>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Штрих код (ШК) спайки (промежуточной тары) должен отличаться от ШК единицы товара и ШК короба</w:t>
            </w:r>
            <w:r w:rsidR="006045AB" w:rsidRPr="006045AB">
              <w:rPr>
                <w:rFonts w:ascii="Times New Roman" w:eastAsia="Times New Roman" w:hAnsi="Times New Roman" w:cs="Times New Roman"/>
                <w:sz w:val="18"/>
                <w:szCs w:val="18"/>
                <w:lang w:eastAsia="ru-RU"/>
              </w:rPr>
              <w:t>.</w:t>
            </w:r>
          </w:p>
          <w:p w14:paraId="32B6D748" w14:textId="0A516473" w:rsidR="008A7563" w:rsidRDefault="008A7563" w:rsidP="008A7563">
            <w:pPr>
              <w:pStyle w:val="ad"/>
              <w:ind w:left="0"/>
              <w:jc w:val="both"/>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Если нет возможности нанести уникальный ШК, то спайка должна остаться не промаркированной.</w:t>
            </w:r>
          </w:p>
          <w:p w14:paraId="6F8748DF" w14:textId="11308B12" w:rsidR="000B54F1" w:rsidRPr="00B339D2" w:rsidRDefault="000B54F1" w:rsidP="008A7563">
            <w:pPr>
              <w:pStyle w:val="ad"/>
              <w:ind w:left="0"/>
              <w:jc w:val="both"/>
              <w:rPr>
                <w:rFonts w:ascii="Times New Roman" w:eastAsia="Times New Roman" w:hAnsi="Times New Roman" w:cs="Times New Roman"/>
                <w:sz w:val="18"/>
                <w:szCs w:val="18"/>
                <w:lang w:eastAsia="ru-RU"/>
              </w:rPr>
            </w:pPr>
            <w:r w:rsidRPr="000B54F1">
              <w:rPr>
                <w:rFonts w:ascii="Times New Roman" w:eastAsia="Times New Roman" w:hAnsi="Times New Roman" w:cs="Times New Roman"/>
                <w:sz w:val="18"/>
                <w:szCs w:val="18"/>
                <w:lang w:eastAsia="ru-RU"/>
              </w:rPr>
              <w:t>ШК коробки должен отличаться от ШК единицы товара.</w:t>
            </w:r>
          </w:p>
          <w:p w14:paraId="2B6DA96B"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8. На каждый тарный короб должен быть нанесён упаковочный лист, содержащий следующую информацию:</w:t>
            </w:r>
          </w:p>
          <w:p w14:paraId="2909338E"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Наименование поставщика (производителя);</w:t>
            </w:r>
          </w:p>
          <w:p w14:paraId="610BA593"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Наименование товара;</w:t>
            </w:r>
          </w:p>
          <w:p w14:paraId="16DBF430"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Артикул поставщика;</w:t>
            </w:r>
          </w:p>
          <w:p w14:paraId="0F338B9D"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Код SAP (если есть);</w:t>
            </w:r>
          </w:p>
          <w:p w14:paraId="477FC606"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Штрих код коробки;</w:t>
            </w:r>
          </w:p>
          <w:p w14:paraId="0BDCB2AB" w14:textId="77777777" w:rsidR="008A7563" w:rsidRPr="00B339D2" w:rsidRDefault="008A7563" w:rsidP="008A7563">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Количество единиц в каждом тарном месте;</w:t>
            </w:r>
          </w:p>
          <w:p w14:paraId="1977E5EE" w14:textId="5613E079" w:rsidR="006013EC" w:rsidRPr="00AA3046" w:rsidRDefault="008A7563" w:rsidP="00AA3046">
            <w:pPr>
              <w:numPr>
                <w:ilvl w:val="0"/>
                <w:numId w:val="3"/>
              </w:numPr>
              <w:overflowPunct w:val="0"/>
              <w:autoSpaceDE w:val="0"/>
              <w:autoSpaceDN w:val="0"/>
              <w:adjustRightInd w:val="0"/>
              <w:spacing w:after="0" w:line="240" w:lineRule="auto"/>
              <w:ind w:left="511"/>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Срок годности товара.</w:t>
            </w:r>
          </w:p>
          <w:p w14:paraId="700AF644"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9. Наименование тарных коробов должны соответствовать наименованиям в накладной.</w:t>
            </w:r>
          </w:p>
          <w:p w14:paraId="6F968CA8"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10. Разрешается приёмка товаров без заводской транспортной упаковки только в случаях, обусловленных спецификой товара и только по предварительной договорённости с покупателем. В этом случае, товар должен быть тщательно упакован в утягивающую плёнку или картон.</w:t>
            </w:r>
          </w:p>
          <w:p w14:paraId="7D9EEFE8"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ru-RU"/>
              </w:rPr>
            </w:pPr>
            <w:r w:rsidRPr="00B339D2">
              <w:rPr>
                <w:rFonts w:ascii="Times New Roman" w:eastAsia="Times New Roman" w:hAnsi="Times New Roman" w:cs="Times New Roman"/>
                <w:sz w:val="18"/>
                <w:szCs w:val="18"/>
                <w:lang w:eastAsia="ru-RU"/>
              </w:rPr>
              <w:t>11. Товар одного наименования, размещённый в разных коробах, должен иметь одинаковое вложение.</w:t>
            </w:r>
          </w:p>
          <w:p w14:paraId="1DABE509" w14:textId="55668041"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12. Товар одного наименования, размещённый в разных коробах, должен иметь одно-типовые коробки одинакового размера. Не допускается поставка товара одного вида в тарных коробах различных типоразмеров.</w:t>
            </w:r>
          </w:p>
        </w:tc>
      </w:tr>
      <w:tr w:rsidR="00A5148A" w:rsidRPr="00B339D2" w14:paraId="59C85BF7" w14:textId="77777777" w:rsidTr="0041065F">
        <w:trPr>
          <w:trHeight w:val="293"/>
        </w:trPr>
        <w:tc>
          <w:tcPr>
            <w:tcW w:w="447" w:type="dxa"/>
            <w:tcBorders>
              <w:top w:val="single" w:sz="4" w:space="0" w:color="auto"/>
              <w:left w:val="single" w:sz="4" w:space="0" w:color="auto"/>
              <w:bottom w:val="single" w:sz="4" w:space="0" w:color="auto"/>
              <w:right w:val="single" w:sz="4" w:space="0" w:color="auto"/>
            </w:tcBorders>
            <w:hideMark/>
          </w:tcPr>
          <w:p w14:paraId="1880271B"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lastRenderedPageBreak/>
              <w:t>7</w:t>
            </w:r>
          </w:p>
        </w:tc>
        <w:tc>
          <w:tcPr>
            <w:tcW w:w="1941" w:type="dxa"/>
            <w:tcBorders>
              <w:top w:val="single" w:sz="4" w:space="0" w:color="auto"/>
              <w:left w:val="single" w:sz="4" w:space="0" w:color="auto"/>
              <w:bottom w:val="single" w:sz="4" w:space="0" w:color="auto"/>
              <w:right w:val="single" w:sz="4" w:space="0" w:color="auto"/>
            </w:tcBorders>
            <w:hideMark/>
          </w:tcPr>
          <w:p w14:paraId="076903C4"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Кратность Товара и вложения в заводскую упаковку</w:t>
            </w:r>
          </w:p>
        </w:tc>
        <w:tc>
          <w:tcPr>
            <w:tcW w:w="7983" w:type="dxa"/>
            <w:tcBorders>
              <w:top w:val="single" w:sz="4" w:space="0" w:color="auto"/>
              <w:left w:val="single" w:sz="4" w:space="0" w:color="auto"/>
              <w:bottom w:val="single" w:sz="4" w:space="0" w:color="auto"/>
              <w:right w:val="single" w:sz="4" w:space="0" w:color="auto"/>
            </w:tcBorders>
            <w:hideMark/>
          </w:tcPr>
          <w:p w14:paraId="62C21838"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 упаковка (3 штуки), либо заводская упаковка, согласованная по количеству вложения в неё с Покупателем.</w:t>
            </w:r>
          </w:p>
          <w:p w14:paraId="4B280804"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Может быть пересмотрена по требованию Покупателя 1 (один) раз в квартал.</w:t>
            </w:r>
          </w:p>
        </w:tc>
      </w:tr>
      <w:tr w:rsidR="008A7563" w:rsidRPr="00B339D2" w14:paraId="1F02BB88" w14:textId="77777777" w:rsidTr="0041065F">
        <w:trPr>
          <w:trHeight w:val="473"/>
        </w:trPr>
        <w:tc>
          <w:tcPr>
            <w:tcW w:w="447" w:type="dxa"/>
            <w:tcBorders>
              <w:top w:val="single" w:sz="4" w:space="0" w:color="auto"/>
              <w:left w:val="single" w:sz="4" w:space="0" w:color="auto"/>
              <w:bottom w:val="single" w:sz="4" w:space="0" w:color="auto"/>
              <w:right w:val="single" w:sz="4" w:space="0" w:color="auto"/>
            </w:tcBorders>
            <w:hideMark/>
          </w:tcPr>
          <w:p w14:paraId="767CFCC0"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8</w:t>
            </w:r>
          </w:p>
        </w:tc>
        <w:tc>
          <w:tcPr>
            <w:tcW w:w="1941" w:type="dxa"/>
            <w:tcBorders>
              <w:top w:val="single" w:sz="4" w:space="0" w:color="auto"/>
              <w:left w:val="single" w:sz="4" w:space="0" w:color="auto"/>
              <w:bottom w:val="single" w:sz="4" w:space="0" w:color="auto"/>
              <w:right w:val="single" w:sz="4" w:space="0" w:color="auto"/>
            </w:tcBorders>
            <w:hideMark/>
          </w:tcPr>
          <w:p w14:paraId="33F952C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Минимальная стоимость заказа Покупателя</w:t>
            </w:r>
          </w:p>
        </w:tc>
        <w:tc>
          <w:tcPr>
            <w:tcW w:w="7983" w:type="dxa"/>
            <w:tcBorders>
              <w:top w:val="single" w:sz="4" w:space="0" w:color="auto"/>
              <w:left w:val="single" w:sz="4" w:space="0" w:color="auto"/>
              <w:bottom w:val="single" w:sz="4" w:space="0" w:color="auto"/>
              <w:right w:val="single" w:sz="4" w:space="0" w:color="auto"/>
            </w:tcBorders>
            <w:hideMark/>
          </w:tcPr>
          <w:p w14:paraId="3C79A0B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Минимальная стоимость заказа на РЦ г. Санкт-Петербург - 100 000 рублей;</w:t>
            </w:r>
          </w:p>
          <w:p w14:paraId="21189123"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Минимальная стоимость заказа на РЦ Московской области - 100 000 рублей;</w:t>
            </w:r>
          </w:p>
          <w:p w14:paraId="4684A5B6"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Минимальная стоимость заказа на РЦ г. Казань- 50 000 рублей;</w:t>
            </w:r>
          </w:p>
          <w:p w14:paraId="69D60138"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При схеме заказа «нерегулярный заказ» - по согласованию. </w:t>
            </w:r>
          </w:p>
          <w:p w14:paraId="51F9B3D5"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p w14:paraId="5C2F55FD" w14:textId="7374E132"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«Нерегулярный заказ» - схема, в которой установлены дополнительно согласованные с Поставщиком дни приема заказов Поставщиком.</w:t>
            </w:r>
          </w:p>
        </w:tc>
      </w:tr>
      <w:tr w:rsidR="00A5148A" w:rsidRPr="00B339D2" w14:paraId="37BAEE50" w14:textId="77777777" w:rsidTr="0041065F">
        <w:trPr>
          <w:trHeight w:val="303"/>
        </w:trPr>
        <w:tc>
          <w:tcPr>
            <w:tcW w:w="447" w:type="dxa"/>
            <w:tcBorders>
              <w:top w:val="single" w:sz="4" w:space="0" w:color="auto"/>
              <w:left w:val="single" w:sz="4" w:space="0" w:color="auto"/>
              <w:bottom w:val="single" w:sz="4" w:space="0" w:color="auto"/>
              <w:right w:val="single" w:sz="4" w:space="0" w:color="auto"/>
            </w:tcBorders>
            <w:hideMark/>
          </w:tcPr>
          <w:p w14:paraId="46E1041B"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9</w:t>
            </w:r>
          </w:p>
        </w:tc>
        <w:tc>
          <w:tcPr>
            <w:tcW w:w="1941" w:type="dxa"/>
            <w:tcBorders>
              <w:top w:val="single" w:sz="4" w:space="0" w:color="auto"/>
              <w:left w:val="single" w:sz="4" w:space="0" w:color="auto"/>
              <w:bottom w:val="single" w:sz="4" w:space="0" w:color="auto"/>
              <w:right w:val="single" w:sz="4" w:space="0" w:color="auto"/>
            </w:tcBorders>
          </w:tcPr>
          <w:p w14:paraId="41676663"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Периодичность заказа Покупателя</w:t>
            </w:r>
          </w:p>
          <w:p w14:paraId="36CFB0FE"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tc>
        <w:tc>
          <w:tcPr>
            <w:tcW w:w="7983" w:type="dxa"/>
            <w:tcBorders>
              <w:top w:val="single" w:sz="4" w:space="0" w:color="auto"/>
              <w:left w:val="single" w:sz="4" w:space="0" w:color="auto"/>
              <w:bottom w:val="single" w:sz="4" w:space="0" w:color="auto"/>
              <w:right w:val="single" w:sz="4" w:space="0" w:color="auto"/>
            </w:tcBorders>
            <w:hideMark/>
          </w:tcPr>
          <w:p w14:paraId="58C5CF9F"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По потребности Покупателя. </w:t>
            </w:r>
          </w:p>
        </w:tc>
      </w:tr>
      <w:tr w:rsidR="00A5148A" w:rsidRPr="00B339D2" w14:paraId="5D7D9706" w14:textId="77777777" w:rsidTr="0041065F">
        <w:trPr>
          <w:trHeight w:val="508"/>
        </w:trPr>
        <w:tc>
          <w:tcPr>
            <w:tcW w:w="447" w:type="dxa"/>
            <w:tcBorders>
              <w:top w:val="single" w:sz="4" w:space="0" w:color="auto"/>
              <w:left w:val="single" w:sz="4" w:space="0" w:color="auto"/>
              <w:bottom w:val="single" w:sz="4" w:space="0" w:color="auto"/>
              <w:right w:val="single" w:sz="4" w:space="0" w:color="auto"/>
            </w:tcBorders>
            <w:hideMark/>
          </w:tcPr>
          <w:p w14:paraId="19554DF4"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10</w:t>
            </w:r>
          </w:p>
        </w:tc>
        <w:tc>
          <w:tcPr>
            <w:tcW w:w="1941" w:type="dxa"/>
            <w:tcBorders>
              <w:top w:val="single" w:sz="4" w:space="0" w:color="auto"/>
              <w:left w:val="single" w:sz="4" w:space="0" w:color="auto"/>
              <w:bottom w:val="single" w:sz="4" w:space="0" w:color="auto"/>
              <w:right w:val="single" w:sz="4" w:space="0" w:color="auto"/>
            </w:tcBorders>
            <w:hideMark/>
          </w:tcPr>
          <w:p w14:paraId="789C49C7"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Поставки Товара по выходным и праздничным дням</w:t>
            </w:r>
          </w:p>
        </w:tc>
        <w:tc>
          <w:tcPr>
            <w:tcW w:w="7983" w:type="dxa"/>
            <w:tcBorders>
              <w:top w:val="single" w:sz="4" w:space="0" w:color="auto"/>
              <w:left w:val="single" w:sz="4" w:space="0" w:color="auto"/>
              <w:bottom w:val="single" w:sz="4" w:space="0" w:color="auto"/>
              <w:right w:val="single" w:sz="4" w:space="0" w:color="auto"/>
            </w:tcBorders>
            <w:hideMark/>
          </w:tcPr>
          <w:p w14:paraId="1EC743B7"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 согласованию.</w:t>
            </w:r>
          </w:p>
        </w:tc>
      </w:tr>
      <w:tr w:rsidR="008A7563" w:rsidRPr="00B339D2" w14:paraId="54A711A6" w14:textId="77777777" w:rsidTr="0041065F">
        <w:trPr>
          <w:trHeight w:val="508"/>
        </w:trPr>
        <w:tc>
          <w:tcPr>
            <w:tcW w:w="447" w:type="dxa"/>
            <w:tcBorders>
              <w:top w:val="single" w:sz="4" w:space="0" w:color="auto"/>
              <w:left w:val="single" w:sz="4" w:space="0" w:color="auto"/>
              <w:bottom w:val="single" w:sz="4" w:space="0" w:color="auto"/>
              <w:right w:val="single" w:sz="4" w:space="0" w:color="auto"/>
            </w:tcBorders>
          </w:tcPr>
          <w:p w14:paraId="3617AF53"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11</w:t>
            </w:r>
          </w:p>
        </w:tc>
        <w:tc>
          <w:tcPr>
            <w:tcW w:w="1941" w:type="dxa"/>
            <w:tcBorders>
              <w:top w:val="single" w:sz="4" w:space="0" w:color="auto"/>
              <w:left w:val="single" w:sz="4" w:space="0" w:color="auto"/>
              <w:bottom w:val="single" w:sz="4" w:space="0" w:color="auto"/>
              <w:right w:val="single" w:sz="4" w:space="0" w:color="auto"/>
            </w:tcBorders>
          </w:tcPr>
          <w:p w14:paraId="45ADDD71"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Время поставки Товара на РЦ</w:t>
            </w:r>
          </w:p>
        </w:tc>
        <w:tc>
          <w:tcPr>
            <w:tcW w:w="7983" w:type="dxa"/>
            <w:tcBorders>
              <w:top w:val="single" w:sz="4" w:space="0" w:color="auto"/>
              <w:left w:val="single" w:sz="4" w:space="0" w:color="auto"/>
              <w:bottom w:val="single" w:sz="4" w:space="0" w:color="auto"/>
              <w:right w:val="single" w:sz="4" w:space="0" w:color="auto"/>
            </w:tcBorders>
          </w:tcPr>
          <w:p w14:paraId="36C621B5" w14:textId="77777777" w:rsidR="008A7563" w:rsidRPr="00B339D2" w:rsidRDefault="008A7563" w:rsidP="008A7563">
            <w:pPr>
              <w:spacing w:after="0" w:line="240" w:lineRule="auto"/>
              <w:rPr>
                <w:rFonts w:ascii="Times New Roman" w:eastAsia="Times New Roman" w:hAnsi="Times New Roman" w:cs="Times New Roman"/>
                <w:sz w:val="18"/>
                <w:szCs w:val="18"/>
                <w:lang w:val="de-DE" w:eastAsia="ru-RU"/>
              </w:rPr>
            </w:pPr>
            <w:r w:rsidRPr="00B339D2">
              <w:rPr>
                <w:rFonts w:ascii="Times New Roman" w:eastAsia="Times New Roman" w:hAnsi="Times New Roman" w:cs="Times New Roman"/>
                <w:sz w:val="18"/>
                <w:szCs w:val="18"/>
                <w:lang w:eastAsia="ru-RU"/>
              </w:rPr>
              <w:t xml:space="preserve">Доставка товаров осуществляется Поставщиком по согласованию с Покупателем в рабочее время. </w:t>
            </w:r>
          </w:p>
          <w:p w14:paraId="6A07DF23" w14:textId="77777777" w:rsidR="008A7563" w:rsidRPr="00B339D2" w:rsidRDefault="008A7563" w:rsidP="008A7563">
            <w:pPr>
              <w:spacing w:after="0" w:line="240" w:lineRule="auto"/>
              <w:rPr>
                <w:rFonts w:ascii="Times New Roman" w:eastAsia="Times New Roman" w:hAnsi="Times New Roman" w:cs="Times New Roman"/>
                <w:b/>
                <w:bCs/>
                <w:sz w:val="18"/>
                <w:szCs w:val="18"/>
                <w:lang w:eastAsia="ru-RU"/>
              </w:rPr>
            </w:pPr>
            <w:r w:rsidRPr="00B339D2">
              <w:rPr>
                <w:rFonts w:ascii="Times New Roman" w:eastAsia="Times New Roman" w:hAnsi="Times New Roman" w:cs="Times New Roman"/>
                <w:b/>
                <w:bCs/>
                <w:sz w:val="18"/>
                <w:szCs w:val="18"/>
                <w:lang w:eastAsia="ru-RU"/>
              </w:rPr>
              <w:t>Рабочее время:</w:t>
            </w:r>
          </w:p>
          <w:p w14:paraId="4B083F5F" w14:textId="77777777" w:rsidR="008A7563" w:rsidRPr="00B339D2" w:rsidRDefault="008A7563" w:rsidP="008A7563">
            <w:pPr>
              <w:pStyle w:val="ad"/>
              <w:numPr>
                <w:ilvl w:val="0"/>
                <w:numId w:val="6"/>
              </w:numPr>
              <w:ind w:left="311"/>
              <w:contextualSpacing/>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Прием документов от Поставщика осуществляется с 08 ч. 00 мин. до 16 ч. 00 мин.</w:t>
            </w:r>
          </w:p>
          <w:p w14:paraId="1673EA71" w14:textId="77777777" w:rsidR="008A7563" w:rsidRPr="00B339D2" w:rsidRDefault="008A7563" w:rsidP="008A7563">
            <w:pPr>
              <w:pStyle w:val="ad"/>
              <w:numPr>
                <w:ilvl w:val="0"/>
                <w:numId w:val="6"/>
              </w:numPr>
              <w:ind w:left="311"/>
              <w:contextualSpacing/>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Приемка Товара осуществляется с 08 ч. 00 мин. до 18 ч. 00 мин.</w:t>
            </w:r>
          </w:p>
          <w:p w14:paraId="77F5BD1A" w14:textId="77777777" w:rsidR="008A7563" w:rsidRPr="00B339D2" w:rsidRDefault="008A7563" w:rsidP="008A7563">
            <w:pPr>
              <w:pStyle w:val="ad"/>
              <w:ind w:left="311"/>
              <w:rPr>
                <w:rFonts w:ascii="Times New Roman" w:eastAsia="Times New Roman" w:hAnsi="Times New Roman" w:cs="Times New Roman"/>
                <w:sz w:val="18"/>
                <w:szCs w:val="18"/>
                <w:lang w:eastAsia="ru-RU"/>
              </w:rPr>
            </w:pPr>
          </w:p>
          <w:p w14:paraId="2964764C"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Покупатель не гарантирует своевременную приемку и разгрузку товара, доставленного в несогласованное сторонами время. Покупатель вправе отказать в приемке несвоевременно доставленной партии Товара.</w:t>
            </w:r>
          </w:p>
          <w:p w14:paraId="3A150D2C" w14:textId="0E1B1229"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Товар от Поставщика принимается в порядке живой очереди в установленное рабочее время.</w:t>
            </w:r>
          </w:p>
        </w:tc>
      </w:tr>
      <w:tr w:rsidR="00A5148A" w:rsidRPr="00B339D2" w14:paraId="57CE7DFA" w14:textId="77777777" w:rsidTr="0041065F">
        <w:trPr>
          <w:trHeight w:val="508"/>
        </w:trPr>
        <w:tc>
          <w:tcPr>
            <w:tcW w:w="447" w:type="dxa"/>
            <w:tcBorders>
              <w:top w:val="single" w:sz="4" w:space="0" w:color="auto"/>
              <w:left w:val="single" w:sz="4" w:space="0" w:color="auto"/>
              <w:bottom w:val="single" w:sz="4" w:space="0" w:color="auto"/>
              <w:right w:val="single" w:sz="4" w:space="0" w:color="auto"/>
            </w:tcBorders>
          </w:tcPr>
          <w:p w14:paraId="285CDDC8"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12</w:t>
            </w:r>
          </w:p>
        </w:tc>
        <w:tc>
          <w:tcPr>
            <w:tcW w:w="1941" w:type="dxa"/>
            <w:tcBorders>
              <w:top w:val="single" w:sz="4" w:space="0" w:color="auto"/>
              <w:left w:val="single" w:sz="4" w:space="0" w:color="auto"/>
              <w:bottom w:val="single" w:sz="4" w:space="0" w:color="auto"/>
              <w:right w:val="single" w:sz="4" w:space="0" w:color="auto"/>
            </w:tcBorders>
          </w:tcPr>
          <w:p w14:paraId="0DB4F848"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Срок поставки Товара</w:t>
            </w:r>
          </w:p>
        </w:tc>
        <w:tc>
          <w:tcPr>
            <w:tcW w:w="7983" w:type="dxa"/>
            <w:tcBorders>
              <w:top w:val="single" w:sz="4" w:space="0" w:color="auto"/>
              <w:left w:val="single" w:sz="4" w:space="0" w:color="auto"/>
              <w:bottom w:val="single" w:sz="4" w:space="0" w:color="auto"/>
              <w:right w:val="single" w:sz="4" w:space="0" w:color="auto"/>
            </w:tcBorders>
          </w:tcPr>
          <w:p w14:paraId="72A5A597" w14:textId="6A5424B4" w:rsidR="00A5148A" w:rsidRPr="00B339D2" w:rsidRDefault="00A5148A" w:rsidP="00BE5AE4">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Поставка Товара осуществляется в течение 7 (семи) календарных дней с момента направления Заказа Покупателем Поставщику, но не позднее сроков, указанных в п.</w:t>
            </w:r>
            <w:r w:rsidR="00BE5AE4" w:rsidRPr="00B339D2">
              <w:rPr>
                <w:rFonts w:ascii="Times New Roman" w:eastAsia="Times New Roman" w:hAnsi="Times New Roman" w:cs="Times New Roman"/>
                <w:sz w:val="18"/>
                <w:szCs w:val="18"/>
                <w:lang w:eastAsia="ru-RU"/>
              </w:rPr>
              <w:t>4.4.</w:t>
            </w:r>
            <w:r w:rsidRPr="00B339D2">
              <w:rPr>
                <w:rFonts w:ascii="Times New Roman" w:eastAsia="Times New Roman" w:hAnsi="Times New Roman" w:cs="Times New Roman"/>
                <w:sz w:val="18"/>
                <w:szCs w:val="18"/>
                <w:lang w:eastAsia="ru-RU"/>
              </w:rPr>
              <w:t xml:space="preserve"> Договора.</w:t>
            </w:r>
          </w:p>
        </w:tc>
      </w:tr>
      <w:tr w:rsidR="008A7563" w:rsidRPr="00B339D2" w14:paraId="2BA0FD56"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hideMark/>
          </w:tcPr>
          <w:p w14:paraId="27C3BDDB"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13</w:t>
            </w:r>
          </w:p>
        </w:tc>
        <w:tc>
          <w:tcPr>
            <w:tcW w:w="1941" w:type="dxa"/>
            <w:tcBorders>
              <w:top w:val="single" w:sz="4" w:space="0" w:color="auto"/>
              <w:left w:val="single" w:sz="4" w:space="0" w:color="auto"/>
              <w:bottom w:val="single" w:sz="4" w:space="0" w:color="auto"/>
              <w:right w:val="single" w:sz="4" w:space="0" w:color="auto"/>
            </w:tcBorders>
            <w:hideMark/>
          </w:tcPr>
          <w:p w14:paraId="1B5752D4"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Стоимость хранения Товара, подлежащего возврату свыше установленного срока </w:t>
            </w:r>
          </w:p>
        </w:tc>
        <w:tc>
          <w:tcPr>
            <w:tcW w:w="7983" w:type="dxa"/>
            <w:tcBorders>
              <w:top w:val="single" w:sz="4" w:space="0" w:color="auto"/>
              <w:left w:val="single" w:sz="4" w:space="0" w:color="auto"/>
              <w:bottom w:val="single" w:sz="4" w:space="0" w:color="auto"/>
              <w:right w:val="single" w:sz="4" w:space="0" w:color="auto"/>
            </w:tcBorders>
            <w:hideMark/>
          </w:tcPr>
          <w:p w14:paraId="6F875B1E" w14:textId="3CC33715"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100 (Сто) рублей за одно паллето-место в сутки. </w:t>
            </w:r>
          </w:p>
          <w:p w14:paraId="31086F42" w14:textId="2824EEEE"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20 (Двадцать) рублей за один короб в сутки.</w:t>
            </w:r>
          </w:p>
        </w:tc>
      </w:tr>
      <w:tr w:rsidR="00A5148A" w:rsidRPr="00B339D2" w14:paraId="375D2BFA"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tcPr>
          <w:p w14:paraId="5A23A2DC"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14</w:t>
            </w:r>
          </w:p>
        </w:tc>
        <w:tc>
          <w:tcPr>
            <w:tcW w:w="1941" w:type="dxa"/>
            <w:tcBorders>
              <w:top w:val="single" w:sz="4" w:space="0" w:color="auto"/>
              <w:left w:val="single" w:sz="4" w:space="0" w:color="auto"/>
              <w:bottom w:val="single" w:sz="4" w:space="0" w:color="auto"/>
              <w:right w:val="single" w:sz="4" w:space="0" w:color="auto"/>
            </w:tcBorders>
          </w:tcPr>
          <w:p w14:paraId="242BAADD"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Доставка Товара, подлежащего возврату Покупателем из магазинов, указанных Покупателем до распределительного центра Покупателя.</w:t>
            </w:r>
          </w:p>
        </w:tc>
        <w:tc>
          <w:tcPr>
            <w:tcW w:w="7983" w:type="dxa"/>
            <w:tcBorders>
              <w:top w:val="single" w:sz="4" w:space="0" w:color="auto"/>
              <w:left w:val="single" w:sz="4" w:space="0" w:color="auto"/>
              <w:bottom w:val="single" w:sz="4" w:space="0" w:color="auto"/>
              <w:right w:val="single" w:sz="4" w:space="0" w:color="auto"/>
            </w:tcBorders>
          </w:tcPr>
          <w:p w14:paraId="3A46AB10"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Оплата стоимости доставки осуществляется Поставщиком в размере 30 % стоимости за каждую штуку возвращаемого Товара.</w:t>
            </w:r>
          </w:p>
          <w:p w14:paraId="441D694B" w14:textId="77777777" w:rsidR="00A5148A" w:rsidRPr="00B339D2" w:rsidRDefault="00A5148A" w:rsidP="00A5148A">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p>
        </w:tc>
      </w:tr>
      <w:tr w:rsidR="008A7563" w:rsidRPr="00B339D2" w14:paraId="5ABAB541"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tcPr>
          <w:p w14:paraId="3BDCC40F"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15</w:t>
            </w:r>
          </w:p>
        </w:tc>
        <w:tc>
          <w:tcPr>
            <w:tcW w:w="1941" w:type="dxa"/>
            <w:tcBorders>
              <w:top w:val="single" w:sz="4" w:space="0" w:color="auto"/>
              <w:left w:val="single" w:sz="4" w:space="0" w:color="auto"/>
              <w:bottom w:val="single" w:sz="4" w:space="0" w:color="auto"/>
              <w:right w:val="single" w:sz="4" w:space="0" w:color="auto"/>
            </w:tcBorders>
          </w:tcPr>
          <w:p w14:paraId="1F5A3D7B"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качеству Товара</w:t>
            </w:r>
          </w:p>
        </w:tc>
        <w:tc>
          <w:tcPr>
            <w:tcW w:w="7983" w:type="dxa"/>
            <w:tcBorders>
              <w:top w:val="single" w:sz="4" w:space="0" w:color="auto"/>
              <w:left w:val="single" w:sz="4" w:space="0" w:color="auto"/>
              <w:bottom w:val="single" w:sz="4" w:space="0" w:color="auto"/>
              <w:right w:val="single" w:sz="4" w:space="0" w:color="auto"/>
            </w:tcBorders>
          </w:tcPr>
          <w:p w14:paraId="63F55CD7"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Товар (содержимое) не должен иметь никаких видимых и скрытых дефектов (осадок, налет, плесень), а также не должен иметь неприятного запаха.</w:t>
            </w:r>
          </w:p>
          <w:p w14:paraId="56F7970B"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Наполнение Товара не менее 90% от объема флакона/упаковки для жидких Товаров. </w:t>
            </w:r>
          </w:p>
          <w:p w14:paraId="736A7342"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Наборы должны иметь все составляющие.</w:t>
            </w:r>
          </w:p>
          <w:p w14:paraId="55D4AB41"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Механизмы Товара (колпачки, дозаторы и другие составляющие Товара) должны быть исправны.</w:t>
            </w:r>
          </w:p>
        </w:tc>
      </w:tr>
      <w:tr w:rsidR="008A7563" w:rsidRPr="00B339D2" w14:paraId="0722A32A"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tcPr>
          <w:p w14:paraId="47C853E2"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lastRenderedPageBreak/>
              <w:t>16</w:t>
            </w:r>
          </w:p>
        </w:tc>
        <w:tc>
          <w:tcPr>
            <w:tcW w:w="1941" w:type="dxa"/>
            <w:tcBorders>
              <w:top w:val="single" w:sz="4" w:space="0" w:color="auto"/>
              <w:left w:val="single" w:sz="4" w:space="0" w:color="auto"/>
              <w:bottom w:val="single" w:sz="4" w:space="0" w:color="auto"/>
              <w:right w:val="single" w:sz="4" w:space="0" w:color="auto"/>
            </w:tcBorders>
          </w:tcPr>
          <w:p w14:paraId="6B46D3B3"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упаковке Товара</w:t>
            </w:r>
          </w:p>
        </w:tc>
        <w:tc>
          <w:tcPr>
            <w:tcW w:w="7983" w:type="dxa"/>
            <w:tcBorders>
              <w:top w:val="single" w:sz="4" w:space="0" w:color="auto"/>
              <w:left w:val="single" w:sz="4" w:space="0" w:color="auto"/>
              <w:bottom w:val="single" w:sz="4" w:space="0" w:color="auto"/>
              <w:right w:val="single" w:sz="4" w:space="0" w:color="auto"/>
            </w:tcBorders>
          </w:tcPr>
          <w:p w14:paraId="173468A0"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Товар должен иметь индивидуальную упаковку, позволяющую сохранять все его качества и внешний вид во время логистической обработки (транспортировки, хранения). </w:t>
            </w:r>
          </w:p>
          <w:p w14:paraId="509E797F"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Упаковка товара должна быть:</w:t>
            </w:r>
          </w:p>
          <w:p w14:paraId="6AA7DFE4"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цельная; </w:t>
            </w:r>
          </w:p>
          <w:p w14:paraId="4545171A"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герметичная; </w:t>
            </w:r>
          </w:p>
          <w:p w14:paraId="06942228"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прочная;</w:t>
            </w:r>
          </w:p>
          <w:p w14:paraId="7BEF069C"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твердая;</w:t>
            </w:r>
          </w:p>
          <w:p w14:paraId="1BDD83B6"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 мятая;</w:t>
            </w:r>
          </w:p>
          <w:p w14:paraId="1C12AC78"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 грязная;</w:t>
            </w:r>
          </w:p>
          <w:p w14:paraId="136F38C9"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 рваная;</w:t>
            </w:r>
          </w:p>
          <w:p w14:paraId="2CE22B8C"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плотно запаянная;</w:t>
            </w:r>
          </w:p>
          <w:p w14:paraId="7BAD59FF" w14:textId="77777777" w:rsidR="008A7563" w:rsidRPr="00B339D2" w:rsidRDefault="008A7563" w:rsidP="008A7563">
            <w:pPr>
              <w:pStyle w:val="ad"/>
              <w:numPr>
                <w:ilvl w:val="0"/>
                <w:numId w:val="13"/>
              </w:numPr>
              <w:tabs>
                <w:tab w:val="num" w:pos="851"/>
              </w:tabs>
              <w:overflowPunct w:val="0"/>
              <w:autoSpaceDE w:val="0"/>
              <w:autoSpaceDN w:val="0"/>
              <w:adjustRightInd w:val="0"/>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без посторонних стикеров.</w:t>
            </w:r>
          </w:p>
          <w:p w14:paraId="4462780F"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В случае отсутствия индивидуальной упаковки, либо индивидуальной упаковки с нарушением данных требований, Товар должен быть упакован в спайки, и иметь кратность отгрузки со склада равной спайки.</w:t>
            </w:r>
          </w:p>
          <w:p w14:paraId="10A4AAFF"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Спайка должна иметь индивидуальный штрих-код, отличный от кода товара и кода коробки.</w:t>
            </w:r>
          </w:p>
          <w:p w14:paraId="1840C06C"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Все предметы личной гигиены и текстиль обязательно должны иметь индивидуальную упаковку.</w:t>
            </w:r>
          </w:p>
        </w:tc>
      </w:tr>
      <w:tr w:rsidR="008A7563" w:rsidRPr="00B339D2" w14:paraId="0B8CEEDA"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tcPr>
          <w:p w14:paraId="56DA3103"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17 </w:t>
            </w:r>
          </w:p>
        </w:tc>
        <w:tc>
          <w:tcPr>
            <w:tcW w:w="1941" w:type="dxa"/>
            <w:tcBorders>
              <w:top w:val="single" w:sz="4" w:space="0" w:color="auto"/>
              <w:left w:val="single" w:sz="4" w:space="0" w:color="auto"/>
              <w:bottom w:val="single" w:sz="4" w:space="0" w:color="auto"/>
              <w:right w:val="single" w:sz="4" w:space="0" w:color="auto"/>
            </w:tcBorders>
          </w:tcPr>
          <w:p w14:paraId="0B97271F"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маркировке Товара</w:t>
            </w:r>
          </w:p>
        </w:tc>
        <w:tc>
          <w:tcPr>
            <w:tcW w:w="7983" w:type="dxa"/>
            <w:tcBorders>
              <w:top w:val="single" w:sz="4" w:space="0" w:color="auto"/>
              <w:left w:val="single" w:sz="4" w:space="0" w:color="auto"/>
              <w:bottom w:val="single" w:sz="4" w:space="0" w:color="auto"/>
              <w:right w:val="single" w:sz="4" w:space="0" w:color="auto"/>
            </w:tcBorders>
          </w:tcPr>
          <w:p w14:paraId="40C47A5F" w14:textId="77777777" w:rsidR="008A7563" w:rsidRPr="00B339D2" w:rsidRDefault="008A7563" w:rsidP="008A7563">
            <w:pPr>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Маркировка товара должна быть:</w:t>
            </w:r>
          </w:p>
          <w:p w14:paraId="4C976B7F" w14:textId="38CFCD32" w:rsidR="008A7563" w:rsidRPr="00B339D2" w:rsidRDefault="00E973A4"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Аккуратно и надежно приклеена </w:t>
            </w:r>
            <w:r w:rsidRPr="00725C57">
              <w:rPr>
                <w:rFonts w:ascii="Times New Roman" w:eastAsia="Times New Roman" w:hAnsi="Times New Roman" w:cs="Times New Roman"/>
                <w:sz w:val="18"/>
                <w:szCs w:val="18"/>
                <w:lang w:eastAsia="ru-RU"/>
              </w:rPr>
              <w:t>к товару или бирке на товаре, или нанесена на сам товар.</w:t>
            </w:r>
          </w:p>
          <w:p w14:paraId="6803D0EF"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Недопустимо смещение дизайна/принта по упаковке более чем на 10%</w:t>
            </w:r>
          </w:p>
          <w:p w14:paraId="75734CF1"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Информация на этикетке должна быть нанесена стойкой краской и не оставлять следов при соприкосновении с другими предметами.</w:t>
            </w:r>
          </w:p>
          <w:p w14:paraId="635BBDDF"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Информация на этикетке должна быть полностью пропечатана.</w:t>
            </w:r>
          </w:p>
          <w:p w14:paraId="51900BD2"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Содержать следующую информацию:</w:t>
            </w:r>
          </w:p>
          <w:p w14:paraId="1E226224"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товарный знак (если есть);</w:t>
            </w:r>
          </w:p>
          <w:p w14:paraId="281BB34E"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предупредительный знак (если есть);</w:t>
            </w:r>
          </w:p>
          <w:p w14:paraId="49BA81F7"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экологический знак (если есть);</w:t>
            </w:r>
          </w:p>
          <w:p w14:paraId="1318B747"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манипуляционный знак (если есть);</w:t>
            </w:r>
          </w:p>
          <w:p w14:paraId="363BCA67"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наименование товара;</w:t>
            </w:r>
          </w:p>
          <w:p w14:paraId="2ED0A052"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страна изготовитель;</w:t>
            </w:r>
          </w:p>
          <w:p w14:paraId="14A32788"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наименование производителя/импортер/поставщик с указанием адреса;</w:t>
            </w:r>
          </w:p>
          <w:p w14:paraId="523059A8"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назначение товара или область применения;</w:t>
            </w:r>
          </w:p>
          <w:p w14:paraId="7FB4B679" w14:textId="77777777" w:rsidR="00E973A4" w:rsidRPr="006735F9" w:rsidRDefault="00E973A4" w:rsidP="00725C57">
            <w:pPr>
              <w:pStyle w:val="ad"/>
              <w:numPr>
                <w:ilvl w:val="0"/>
                <w:numId w:val="9"/>
              </w:numPr>
              <w:overflowPunct w:val="0"/>
              <w:autoSpaceDE w:val="0"/>
              <w:autoSpaceDN w:val="0"/>
              <w:adjustRightInd w:val="0"/>
              <w:contextualSpacing/>
              <w:rPr>
                <w:rFonts w:ascii="Georgia" w:hAnsi="Georgia"/>
                <w:sz w:val="16"/>
                <w:szCs w:val="16"/>
              </w:rPr>
            </w:pPr>
            <w:r w:rsidRPr="006735F9">
              <w:rPr>
                <w:rFonts w:ascii="Georgia" w:hAnsi="Georgia"/>
                <w:sz w:val="16"/>
                <w:szCs w:val="16"/>
              </w:rPr>
              <w:t>правила и условия хранения;</w:t>
            </w:r>
          </w:p>
          <w:p w14:paraId="3F1CD9B5"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потребительские свойства и характеристики;</w:t>
            </w:r>
          </w:p>
          <w:p w14:paraId="50D8D0C4"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данные о сертификации /знаки соответствия (РСТ, ЕАС/не подлежит);</w:t>
            </w:r>
          </w:p>
          <w:p w14:paraId="28CDCB24"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информация о фасовке (масса нетто; объем или кол-во шт.)</w:t>
            </w:r>
          </w:p>
          <w:p w14:paraId="79F6F90B"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информация о составе</w:t>
            </w:r>
          </w:p>
          <w:p w14:paraId="659B6F25" w14:textId="77777777" w:rsidR="00725C57" w:rsidRPr="00725C57" w:rsidRDefault="00725C57"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725C57">
              <w:rPr>
                <w:rFonts w:ascii="Times New Roman" w:eastAsia="Times New Roman" w:hAnsi="Times New Roman" w:cs="Times New Roman"/>
                <w:sz w:val="18"/>
                <w:szCs w:val="18"/>
                <w:lang w:eastAsia="ru-RU"/>
              </w:rPr>
              <w:t>срок годности: дата изготовления или надпись «годен до» в формате, предусмотренном действующими требованиями законодательства РФ и нормативными актами Таможенного союза</w:t>
            </w:r>
          </w:p>
          <w:p w14:paraId="24B34BE2" w14:textId="77777777" w:rsidR="008A7563" w:rsidRPr="00B339D2" w:rsidRDefault="008A7563" w:rsidP="00725C57">
            <w:pPr>
              <w:pStyle w:val="ad"/>
              <w:numPr>
                <w:ilvl w:val="0"/>
                <w:numId w:val="9"/>
              </w:numPr>
              <w:overflowPunct w:val="0"/>
              <w:autoSpaceDE w:val="0"/>
              <w:autoSpaceDN w:val="0"/>
              <w:adjustRightInd w:val="0"/>
              <w:spacing w:after="160" w:line="259" w:lineRule="auto"/>
              <w:contextualSpacing/>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штрих –код по стандарту EAN-13 или EAN-8 – читаемый сканером</w:t>
            </w:r>
          </w:p>
          <w:p w14:paraId="0D72E376"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Информация на маркировке должна быть на русском языке.</w:t>
            </w:r>
          </w:p>
        </w:tc>
      </w:tr>
      <w:tr w:rsidR="008A7563" w:rsidRPr="00B339D2" w14:paraId="7834BCE2" w14:textId="77777777" w:rsidTr="0041065F">
        <w:trPr>
          <w:trHeight w:val="270"/>
        </w:trPr>
        <w:tc>
          <w:tcPr>
            <w:tcW w:w="447" w:type="dxa"/>
            <w:tcBorders>
              <w:top w:val="single" w:sz="4" w:space="0" w:color="auto"/>
              <w:left w:val="single" w:sz="4" w:space="0" w:color="auto"/>
              <w:bottom w:val="single" w:sz="4" w:space="0" w:color="auto"/>
              <w:right w:val="single" w:sz="4" w:space="0" w:color="auto"/>
            </w:tcBorders>
          </w:tcPr>
          <w:p w14:paraId="38B3D186"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18 </w:t>
            </w:r>
          </w:p>
        </w:tc>
        <w:tc>
          <w:tcPr>
            <w:tcW w:w="1941" w:type="dxa"/>
            <w:tcBorders>
              <w:top w:val="single" w:sz="4" w:space="0" w:color="auto"/>
              <w:left w:val="single" w:sz="4" w:space="0" w:color="auto"/>
              <w:bottom w:val="single" w:sz="4" w:space="0" w:color="auto"/>
              <w:right w:val="single" w:sz="4" w:space="0" w:color="auto"/>
            </w:tcBorders>
          </w:tcPr>
          <w:p w14:paraId="6579E196" w14:textId="77777777" w:rsidR="008A7563" w:rsidRPr="00B339D2" w:rsidRDefault="008A7563" w:rsidP="00941B6F">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Требования к образцам (тестерам) Товара</w:t>
            </w:r>
          </w:p>
        </w:tc>
        <w:tc>
          <w:tcPr>
            <w:tcW w:w="7983" w:type="dxa"/>
            <w:tcBorders>
              <w:top w:val="single" w:sz="4" w:space="0" w:color="auto"/>
              <w:left w:val="single" w:sz="4" w:space="0" w:color="auto"/>
              <w:bottom w:val="single" w:sz="4" w:space="0" w:color="auto"/>
              <w:right w:val="single" w:sz="4" w:space="0" w:color="auto"/>
            </w:tcBorders>
          </w:tcPr>
          <w:p w14:paraId="0FD02484"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Товары-тестеры, предназначенные для демонстрации свойств и характеристик Товара и не предназначенные для передачи потребителям, должны иметь маркировку, содержащую следующую информацию:</w:t>
            </w:r>
          </w:p>
          <w:p w14:paraId="3F159A72"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Наименование Товар-тестера, название (при наличии) и назначение (при необходимости) Товара, указанные в технических документах изготовителя;</w:t>
            </w:r>
          </w:p>
          <w:p w14:paraId="3AD2CD9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 - наименование изготовителя (краткое, достаточное для идентификации изготовителя) и (или) товарный знак;</w:t>
            </w:r>
          </w:p>
          <w:p w14:paraId="44272E2B"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штрих -код (отличный от штрих-кода основного товара)</w:t>
            </w:r>
          </w:p>
          <w:p w14:paraId="2E23068F"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цвет и (или) тон (для декоративной косметики);</w:t>
            </w:r>
          </w:p>
          <w:p w14:paraId="10BF54C0"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срок годности;</w:t>
            </w:r>
          </w:p>
          <w:p w14:paraId="1722F117"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номер партии или специальный код, позволяющие идентифицировать партию парфюмерно-косметической продукции.</w:t>
            </w:r>
          </w:p>
          <w:p w14:paraId="3287C0B2"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Допускается указывать данную информацию на потребительской таре или на информационном носителе, расположенном в непосредственной близости от пробника (ярлыке, листовке, брошюре и т.п.). В данном случае на потребительскую тару не требуется наносить графический знак в виде кисти руки на открытой книге.</w:t>
            </w:r>
          </w:p>
          <w:p w14:paraId="1CF82F21" w14:textId="77777777" w:rsidR="008A7563" w:rsidRPr="00B339D2" w:rsidRDefault="008A7563" w:rsidP="008A7563">
            <w:pPr>
              <w:tabs>
                <w:tab w:val="num" w:pos="85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ru-RU"/>
              </w:rPr>
            </w:pPr>
            <w:r w:rsidRPr="00B339D2">
              <w:rPr>
                <w:rFonts w:ascii="Times New Roman" w:eastAsia="Times New Roman" w:hAnsi="Times New Roman" w:cs="Times New Roman"/>
                <w:sz w:val="18"/>
                <w:szCs w:val="18"/>
                <w:lang w:eastAsia="ru-RU"/>
              </w:rPr>
              <w:t xml:space="preserve">Каждая единица поставляемого товара-тестера и оборудования должна иметь соответствующую Товару индивидуальную упаковку (для тестеров декоративной косметики индивидуальной упаковкой является гриппер или пакет). </w:t>
            </w:r>
          </w:p>
        </w:tc>
      </w:tr>
    </w:tbl>
    <w:p w14:paraId="4ED94759" w14:textId="235A0CE3" w:rsidR="00A5148A" w:rsidRDefault="00A5148A" w:rsidP="00117984">
      <w:pPr>
        <w:widowControl w:val="0"/>
        <w:autoSpaceDE w:val="0"/>
        <w:autoSpaceDN w:val="0"/>
        <w:spacing w:after="0" w:line="240" w:lineRule="auto"/>
        <w:jc w:val="both"/>
        <w:rPr>
          <w:rFonts w:ascii="Times New Roman" w:eastAsia="Times New Roman" w:hAnsi="Times New Roman" w:cs="Times New Roman"/>
          <w:lang w:eastAsia="ru-RU"/>
        </w:rPr>
      </w:pPr>
    </w:p>
    <w:p w14:paraId="0ED4FDA1" w14:textId="77777777" w:rsidR="00120216" w:rsidRDefault="00120216" w:rsidP="00AA3046">
      <w:pPr>
        <w:tabs>
          <w:tab w:val="num" w:pos="851"/>
        </w:tabs>
        <w:overflowPunct w:val="0"/>
        <w:spacing w:after="0"/>
        <w:jc w:val="right"/>
        <w:textAlignment w:val="baseline"/>
        <w:rPr>
          <w:rFonts w:ascii="Times New Roman" w:hAnsi="Times New Roman" w:cs="Times New Roman"/>
          <w:sz w:val="18"/>
          <w:szCs w:val="18"/>
          <w:highlight w:val="yellow"/>
        </w:rPr>
      </w:pPr>
      <w:bookmarkStart w:id="7" w:name="_Hlk200442656"/>
    </w:p>
    <w:p w14:paraId="189162C1" w14:textId="77777777" w:rsidR="00120216" w:rsidRDefault="00120216" w:rsidP="00AA3046">
      <w:pPr>
        <w:tabs>
          <w:tab w:val="num" w:pos="851"/>
        </w:tabs>
        <w:overflowPunct w:val="0"/>
        <w:spacing w:after="0"/>
        <w:jc w:val="right"/>
        <w:textAlignment w:val="baseline"/>
        <w:rPr>
          <w:rFonts w:ascii="Times New Roman" w:hAnsi="Times New Roman" w:cs="Times New Roman"/>
          <w:sz w:val="18"/>
          <w:szCs w:val="18"/>
          <w:highlight w:val="yellow"/>
        </w:rPr>
      </w:pPr>
    </w:p>
    <w:p w14:paraId="6767247A" w14:textId="77777777" w:rsidR="00120216" w:rsidRDefault="00120216" w:rsidP="00AA3046">
      <w:pPr>
        <w:tabs>
          <w:tab w:val="num" w:pos="851"/>
        </w:tabs>
        <w:overflowPunct w:val="0"/>
        <w:spacing w:after="0"/>
        <w:jc w:val="right"/>
        <w:textAlignment w:val="baseline"/>
        <w:rPr>
          <w:rFonts w:ascii="Times New Roman" w:hAnsi="Times New Roman" w:cs="Times New Roman"/>
          <w:sz w:val="18"/>
          <w:szCs w:val="18"/>
          <w:highlight w:val="yellow"/>
        </w:rPr>
      </w:pPr>
    </w:p>
    <w:p w14:paraId="4B083A80" w14:textId="77777777" w:rsidR="00120216" w:rsidRDefault="00120216" w:rsidP="00AA3046">
      <w:pPr>
        <w:tabs>
          <w:tab w:val="num" w:pos="851"/>
        </w:tabs>
        <w:overflowPunct w:val="0"/>
        <w:spacing w:after="0"/>
        <w:jc w:val="right"/>
        <w:textAlignment w:val="baseline"/>
        <w:rPr>
          <w:rFonts w:ascii="Times New Roman" w:hAnsi="Times New Roman" w:cs="Times New Roman"/>
          <w:sz w:val="18"/>
          <w:szCs w:val="18"/>
          <w:highlight w:val="yellow"/>
        </w:rPr>
      </w:pPr>
    </w:p>
    <w:p w14:paraId="0BD5114C" w14:textId="7AEF57CD" w:rsidR="00AA3046" w:rsidRPr="004968AB" w:rsidRDefault="00AA3046" w:rsidP="00AA3046">
      <w:pPr>
        <w:tabs>
          <w:tab w:val="num" w:pos="851"/>
        </w:tabs>
        <w:overflowPunct w:val="0"/>
        <w:spacing w:after="0"/>
        <w:jc w:val="right"/>
        <w:textAlignment w:val="baseline"/>
        <w:rPr>
          <w:rFonts w:ascii="Times New Roman" w:hAnsi="Times New Roman" w:cs="Times New Roman"/>
        </w:rPr>
      </w:pPr>
      <w:r w:rsidRPr="004968AB">
        <w:rPr>
          <w:rFonts w:ascii="Times New Roman" w:hAnsi="Times New Roman" w:cs="Times New Roman"/>
        </w:rPr>
        <w:lastRenderedPageBreak/>
        <w:t>Приложение №5</w:t>
      </w:r>
    </w:p>
    <w:p w14:paraId="096BEBE9" w14:textId="320F420F" w:rsidR="00592AB1" w:rsidRPr="00B339D2" w:rsidRDefault="00592AB1" w:rsidP="00592AB1">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0477FF">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080551BA" w14:textId="77777777" w:rsidR="00AA3046" w:rsidRPr="00AA3046" w:rsidRDefault="00AA3046" w:rsidP="00AA3046">
      <w:pPr>
        <w:tabs>
          <w:tab w:val="num" w:pos="851"/>
        </w:tabs>
        <w:overflowPunct w:val="0"/>
        <w:spacing w:after="0"/>
        <w:jc w:val="right"/>
        <w:textAlignment w:val="baseline"/>
        <w:rPr>
          <w:rFonts w:ascii="Times New Roman" w:hAnsi="Times New Roman" w:cs="Times New Roman"/>
          <w:sz w:val="18"/>
          <w:szCs w:val="18"/>
        </w:rPr>
      </w:pPr>
    </w:p>
    <w:p w14:paraId="32E3FA88" w14:textId="77777777" w:rsidR="009C53EE" w:rsidRDefault="009C53EE" w:rsidP="00AA3046">
      <w:pPr>
        <w:pStyle w:val="1"/>
        <w:spacing w:before="0" w:after="0"/>
        <w:jc w:val="center"/>
        <w:rPr>
          <w:rFonts w:ascii="Times New Roman" w:hAnsi="Times New Roman" w:cs="Times New Roman"/>
          <w:sz w:val="24"/>
          <w:szCs w:val="24"/>
        </w:rPr>
      </w:pPr>
      <w:r w:rsidRPr="009C53EE">
        <w:rPr>
          <w:rFonts w:ascii="Times New Roman" w:hAnsi="Times New Roman" w:cs="Times New Roman"/>
          <w:sz w:val="24"/>
          <w:szCs w:val="24"/>
          <w:lang w:eastAsia="ru-RU"/>
        </w:rPr>
        <w:t xml:space="preserve">Правила оформления и подготовки маркированного товара при доставке </w:t>
      </w:r>
    </w:p>
    <w:p w14:paraId="0885A9D7" w14:textId="72E0BDF3" w:rsidR="009C53EE" w:rsidRPr="009C53EE" w:rsidRDefault="009C53EE" w:rsidP="00AA3046">
      <w:pPr>
        <w:pStyle w:val="1"/>
        <w:spacing w:before="0" w:after="0"/>
        <w:jc w:val="center"/>
        <w:rPr>
          <w:rFonts w:ascii="Times New Roman" w:hAnsi="Times New Roman" w:cs="Times New Roman"/>
          <w:sz w:val="24"/>
          <w:szCs w:val="24"/>
        </w:rPr>
      </w:pPr>
      <w:r w:rsidRPr="009C53EE">
        <w:rPr>
          <w:rFonts w:ascii="Times New Roman" w:hAnsi="Times New Roman" w:cs="Times New Roman"/>
          <w:sz w:val="24"/>
          <w:szCs w:val="24"/>
          <w:lang w:eastAsia="ru-RU"/>
        </w:rPr>
        <w:t>на РЦ ООО «Дрогери ритейл»</w:t>
      </w:r>
    </w:p>
    <w:p w14:paraId="19DBC4F0" w14:textId="77777777" w:rsidR="00AA3046" w:rsidRPr="00AA3046" w:rsidRDefault="00AA3046" w:rsidP="00AA3046">
      <w:pPr>
        <w:spacing w:after="0"/>
        <w:rPr>
          <w:rFonts w:ascii="Times New Roman" w:hAnsi="Times New Roman" w:cs="Times New Roman"/>
          <w:sz w:val="18"/>
          <w:szCs w:val="18"/>
          <w:lang w:eastAsia="ar-SA"/>
        </w:rPr>
      </w:pPr>
    </w:p>
    <w:p w14:paraId="1F1EDBD1" w14:textId="77777777" w:rsidR="00AA3046" w:rsidRPr="00AA3046" w:rsidRDefault="00AA3046" w:rsidP="00AA3046">
      <w:pPr>
        <w:pStyle w:val="2"/>
        <w:numPr>
          <w:ilvl w:val="0"/>
          <w:numId w:val="0"/>
        </w:numPr>
        <w:spacing w:before="0" w:after="0"/>
        <w:ind w:left="720"/>
        <w:rPr>
          <w:rFonts w:ascii="Times New Roman" w:hAnsi="Times New Roman" w:cs="Times New Roman"/>
          <w:i w:val="0"/>
          <w:iCs w:val="0"/>
          <w:sz w:val="18"/>
          <w:szCs w:val="18"/>
        </w:rPr>
      </w:pPr>
      <w:r w:rsidRPr="00AA3046">
        <w:rPr>
          <w:rFonts w:ascii="Times New Roman" w:hAnsi="Times New Roman" w:cs="Times New Roman"/>
          <w:i w:val="0"/>
          <w:iCs w:val="0"/>
          <w:sz w:val="18"/>
          <w:szCs w:val="18"/>
        </w:rPr>
        <w:t>ГЛОССАРИЙ</w:t>
      </w:r>
    </w:p>
    <w:p w14:paraId="7DE3B657" w14:textId="77777777" w:rsidR="00AA3046" w:rsidRPr="00AA3046" w:rsidRDefault="00AA3046" w:rsidP="00AA3046">
      <w:pPr>
        <w:spacing w:after="0"/>
        <w:rPr>
          <w:rFonts w:ascii="Times New Roman" w:hAnsi="Times New Roman" w:cs="Times New Roman"/>
          <w:sz w:val="18"/>
          <w:szCs w:val="18"/>
          <w:lang w:eastAsia="ar-SA"/>
        </w:rPr>
      </w:pPr>
    </w:p>
    <w:p w14:paraId="23D72A82"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Оператор ЦРПТ</w:t>
      </w:r>
      <w:r w:rsidRPr="00AA3046">
        <w:rPr>
          <w:rFonts w:ascii="Times New Roman" w:hAnsi="Times New Roman" w:cs="Times New Roman"/>
          <w:sz w:val="18"/>
          <w:szCs w:val="18"/>
        </w:rPr>
        <w:t xml:space="preserve"> – Оператор государственной информационной системы мониторинга за оборотом товаров, подлежащих обязательной маркировке.</w:t>
      </w:r>
    </w:p>
    <w:p w14:paraId="10867D4B"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ГИС МТ</w:t>
      </w:r>
      <w:r w:rsidRPr="00AA3046">
        <w:rPr>
          <w:rFonts w:ascii="Times New Roman" w:hAnsi="Times New Roman" w:cs="Times New Roman"/>
          <w:sz w:val="18"/>
          <w:szCs w:val="18"/>
        </w:rPr>
        <w:t xml:space="preserve"> – Государственная информационная система мониторинга товаров.</w:t>
      </w:r>
    </w:p>
    <w:p w14:paraId="12816557"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НК</w:t>
      </w:r>
      <w:r w:rsidRPr="00AA3046">
        <w:rPr>
          <w:rFonts w:ascii="Times New Roman" w:hAnsi="Times New Roman" w:cs="Times New Roman"/>
          <w:sz w:val="18"/>
          <w:szCs w:val="18"/>
        </w:rPr>
        <w:t xml:space="preserve"> – Национальный каталог Честного знака.</w:t>
      </w:r>
    </w:p>
    <w:p w14:paraId="09196BD6"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 xml:space="preserve">ЛК ЧЗ </w:t>
      </w:r>
      <w:r w:rsidRPr="00AA3046">
        <w:rPr>
          <w:rFonts w:ascii="Times New Roman" w:hAnsi="Times New Roman" w:cs="Times New Roman"/>
          <w:sz w:val="18"/>
          <w:szCs w:val="18"/>
        </w:rPr>
        <w:t>– Личный кабинет в Честном знаке.</w:t>
      </w:r>
    </w:p>
    <w:p w14:paraId="2F4AB12F"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СТМ</w:t>
      </w:r>
      <w:r w:rsidRPr="00AA3046">
        <w:rPr>
          <w:rFonts w:ascii="Times New Roman" w:hAnsi="Times New Roman" w:cs="Times New Roman"/>
          <w:sz w:val="18"/>
          <w:szCs w:val="18"/>
        </w:rPr>
        <w:t xml:space="preserve"> – Собственная торговая марка.</w:t>
      </w:r>
    </w:p>
    <w:p w14:paraId="5F7C13A4"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ШК</w:t>
      </w:r>
      <w:r w:rsidRPr="00AA3046">
        <w:rPr>
          <w:rFonts w:ascii="Times New Roman" w:hAnsi="Times New Roman" w:cs="Times New Roman"/>
          <w:sz w:val="18"/>
          <w:szCs w:val="18"/>
        </w:rPr>
        <w:t xml:space="preserve"> – Штрих-код.</w:t>
      </w:r>
    </w:p>
    <w:p w14:paraId="360A63EE"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SKU</w:t>
      </w:r>
      <w:r w:rsidRPr="00AA3046">
        <w:rPr>
          <w:rFonts w:ascii="Times New Roman" w:hAnsi="Times New Roman" w:cs="Times New Roman"/>
          <w:sz w:val="18"/>
          <w:szCs w:val="18"/>
        </w:rPr>
        <w:t xml:space="preserve"> – Складская единица обработки товара (stock keeping unit).</w:t>
      </w:r>
    </w:p>
    <w:p w14:paraId="47A863C6"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КМ</w:t>
      </w:r>
      <w:r w:rsidRPr="00AA3046">
        <w:rPr>
          <w:rFonts w:ascii="Times New Roman" w:hAnsi="Times New Roman" w:cs="Times New Roman"/>
          <w:sz w:val="18"/>
          <w:szCs w:val="18"/>
        </w:rPr>
        <w:t xml:space="preserve"> - Код маркировки. Уникальная последовательность символов, которую получает участник оборота товаров для преобразования ее в средство идентификации.</w:t>
      </w:r>
    </w:p>
    <w:p w14:paraId="22087341"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СИ</w:t>
      </w:r>
      <w:r w:rsidRPr="00AA3046">
        <w:rPr>
          <w:rFonts w:ascii="Times New Roman" w:hAnsi="Times New Roman" w:cs="Times New Roman"/>
          <w:sz w:val="18"/>
          <w:szCs w:val="18"/>
        </w:rPr>
        <w:t xml:space="preserve"> – Средство Идентификации. Этикетка, содержащая КМ в формате </w:t>
      </w:r>
      <w:r w:rsidRPr="00AA3046">
        <w:rPr>
          <w:rFonts w:ascii="Times New Roman" w:hAnsi="Times New Roman" w:cs="Times New Roman"/>
          <w:sz w:val="18"/>
          <w:szCs w:val="18"/>
          <w:lang w:val="en-US"/>
        </w:rPr>
        <w:t>Data</w:t>
      </w:r>
      <w:r w:rsidRPr="00AA3046">
        <w:rPr>
          <w:rFonts w:ascii="Times New Roman" w:hAnsi="Times New Roman" w:cs="Times New Roman"/>
          <w:sz w:val="18"/>
          <w:szCs w:val="18"/>
        </w:rPr>
        <w:t xml:space="preserve"> </w:t>
      </w:r>
      <w:r w:rsidRPr="00AA3046">
        <w:rPr>
          <w:rFonts w:ascii="Times New Roman" w:hAnsi="Times New Roman" w:cs="Times New Roman"/>
          <w:sz w:val="18"/>
          <w:szCs w:val="18"/>
          <w:lang w:val="en-US"/>
        </w:rPr>
        <w:t>Matrix</w:t>
      </w:r>
      <w:r w:rsidRPr="00AA3046">
        <w:rPr>
          <w:rFonts w:ascii="Times New Roman" w:hAnsi="Times New Roman" w:cs="Times New Roman"/>
          <w:sz w:val="18"/>
          <w:szCs w:val="18"/>
        </w:rPr>
        <w:t>.</w:t>
      </w:r>
    </w:p>
    <w:p w14:paraId="393A53AA"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КИ</w:t>
      </w:r>
      <w:r w:rsidRPr="00AA3046">
        <w:rPr>
          <w:rFonts w:ascii="Times New Roman" w:hAnsi="Times New Roman" w:cs="Times New Roman"/>
          <w:sz w:val="18"/>
          <w:szCs w:val="18"/>
        </w:rPr>
        <w:t xml:space="preserve"> – Код идентификации. Последовательность символов, представляющая собой уникальный номер экземпляра товара.</w:t>
      </w:r>
    </w:p>
    <w:p w14:paraId="0DA86C70"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КИК</w:t>
      </w:r>
      <w:r w:rsidRPr="00AA3046">
        <w:rPr>
          <w:rFonts w:ascii="Times New Roman" w:hAnsi="Times New Roman" w:cs="Times New Roman"/>
          <w:sz w:val="18"/>
          <w:szCs w:val="18"/>
        </w:rPr>
        <w:t xml:space="preserve"> – Код идентификации комплекта. Последовательность символов, представляющая собой уникальный номер экземпляра комплекта, формируемая для целей идентификации комплекта.</w:t>
      </w:r>
    </w:p>
    <w:p w14:paraId="1154C9B3"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КИН</w:t>
      </w:r>
      <w:r w:rsidRPr="00AA3046">
        <w:rPr>
          <w:rFonts w:ascii="Times New Roman" w:hAnsi="Times New Roman" w:cs="Times New Roman"/>
          <w:sz w:val="18"/>
          <w:szCs w:val="18"/>
        </w:rPr>
        <w:t xml:space="preserve"> – Код идентификации набора. Последовательность символов, представляющая собой уникальный номер экземпляра набора, формируемая для целей идентификации набора.</w:t>
      </w:r>
    </w:p>
    <w:p w14:paraId="7CCA96AA"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КИГУ</w:t>
      </w:r>
      <w:r w:rsidRPr="00AA3046">
        <w:rPr>
          <w:rFonts w:ascii="Times New Roman" w:hAnsi="Times New Roman" w:cs="Times New Roman"/>
          <w:sz w:val="18"/>
          <w:szCs w:val="18"/>
        </w:rPr>
        <w:t xml:space="preserve"> – Код идентификации групповой упаковки. Последовательность символов, представляющая собой уникальный номер группы товара. Для получения данный код необходимо заказывать в ЛК ЧЗ. Может содержать только один </w:t>
      </w:r>
      <w:r w:rsidRPr="00AA3046">
        <w:rPr>
          <w:rFonts w:ascii="Times New Roman" w:hAnsi="Times New Roman" w:cs="Times New Roman"/>
          <w:sz w:val="18"/>
          <w:szCs w:val="18"/>
          <w:lang w:val="en-US"/>
        </w:rPr>
        <w:t>SKU</w:t>
      </w:r>
      <w:r w:rsidRPr="00AA3046">
        <w:rPr>
          <w:rFonts w:ascii="Times New Roman" w:hAnsi="Times New Roman" w:cs="Times New Roman"/>
          <w:sz w:val="18"/>
          <w:szCs w:val="18"/>
        </w:rPr>
        <w:t>.</w:t>
      </w:r>
    </w:p>
    <w:p w14:paraId="0302F245"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КИТУ</w:t>
      </w:r>
      <w:r w:rsidRPr="00AA3046">
        <w:rPr>
          <w:rFonts w:ascii="Times New Roman" w:hAnsi="Times New Roman" w:cs="Times New Roman"/>
          <w:sz w:val="18"/>
          <w:szCs w:val="18"/>
        </w:rPr>
        <w:t xml:space="preserve"> – Код идентификации транспортной упаковки. Уникальный цифровой код, присваиваемый объединенной транспортной упаковке. Данные коды заказывать не нужно, код требуется только для осуществления транспортировки.</w:t>
      </w:r>
    </w:p>
    <w:p w14:paraId="2314F3F2"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lang w:val="en-US"/>
        </w:rPr>
        <w:t>SSCC</w:t>
      </w:r>
      <w:r w:rsidRPr="00AA3046">
        <w:rPr>
          <w:rFonts w:ascii="Times New Roman" w:hAnsi="Times New Roman" w:cs="Times New Roman"/>
          <w:sz w:val="18"/>
          <w:szCs w:val="18"/>
          <w:lang w:val="en-US"/>
        </w:rPr>
        <w:t xml:space="preserve"> – </w:t>
      </w:r>
      <w:r w:rsidRPr="00AA3046">
        <w:rPr>
          <w:rFonts w:ascii="Times New Roman" w:hAnsi="Times New Roman" w:cs="Times New Roman"/>
          <w:sz w:val="18"/>
          <w:szCs w:val="18"/>
        </w:rPr>
        <w:t>Серийный</w:t>
      </w:r>
      <w:r w:rsidRPr="00AA3046">
        <w:rPr>
          <w:rFonts w:ascii="Times New Roman" w:hAnsi="Times New Roman" w:cs="Times New Roman"/>
          <w:sz w:val="18"/>
          <w:szCs w:val="18"/>
          <w:lang w:val="en-US"/>
        </w:rPr>
        <w:t xml:space="preserve"> </w:t>
      </w:r>
      <w:r w:rsidRPr="00AA3046">
        <w:rPr>
          <w:rFonts w:ascii="Times New Roman" w:hAnsi="Times New Roman" w:cs="Times New Roman"/>
          <w:sz w:val="18"/>
          <w:szCs w:val="18"/>
        </w:rPr>
        <w:t>код</w:t>
      </w:r>
      <w:r w:rsidRPr="00AA3046">
        <w:rPr>
          <w:rFonts w:ascii="Times New Roman" w:hAnsi="Times New Roman" w:cs="Times New Roman"/>
          <w:sz w:val="18"/>
          <w:szCs w:val="18"/>
          <w:lang w:val="en-US"/>
        </w:rPr>
        <w:t xml:space="preserve"> </w:t>
      </w:r>
      <w:r w:rsidRPr="00AA3046">
        <w:rPr>
          <w:rFonts w:ascii="Times New Roman" w:hAnsi="Times New Roman" w:cs="Times New Roman"/>
          <w:sz w:val="18"/>
          <w:szCs w:val="18"/>
        </w:rPr>
        <w:t>транспортной</w:t>
      </w:r>
      <w:r w:rsidRPr="00AA3046">
        <w:rPr>
          <w:rFonts w:ascii="Times New Roman" w:hAnsi="Times New Roman" w:cs="Times New Roman"/>
          <w:sz w:val="18"/>
          <w:szCs w:val="18"/>
          <w:lang w:val="en-US"/>
        </w:rPr>
        <w:t xml:space="preserve"> </w:t>
      </w:r>
      <w:r w:rsidRPr="00AA3046">
        <w:rPr>
          <w:rFonts w:ascii="Times New Roman" w:hAnsi="Times New Roman" w:cs="Times New Roman"/>
          <w:sz w:val="18"/>
          <w:szCs w:val="18"/>
        </w:rPr>
        <w:t>упаковки</w:t>
      </w:r>
      <w:r w:rsidRPr="00AA3046">
        <w:rPr>
          <w:rFonts w:ascii="Times New Roman" w:hAnsi="Times New Roman" w:cs="Times New Roman"/>
          <w:sz w:val="18"/>
          <w:szCs w:val="18"/>
          <w:lang w:val="en-US"/>
        </w:rPr>
        <w:t xml:space="preserve"> (serial shipping container code). </w:t>
      </w:r>
      <w:r w:rsidRPr="00AA3046">
        <w:rPr>
          <w:rFonts w:ascii="Times New Roman" w:hAnsi="Times New Roman" w:cs="Times New Roman"/>
          <w:sz w:val="18"/>
          <w:szCs w:val="18"/>
        </w:rPr>
        <w:t>Это стандарт шифрования и передачи данных, которым пользуются все участники цепи поставок (производители, перевозчики, дистрибьюторы, ритейлеры и т. д.), чтобы отслеживать груз во время перевозки.</w:t>
      </w:r>
    </w:p>
    <w:p w14:paraId="75DF4B34"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 xml:space="preserve">Код ОКПД-2 </w:t>
      </w:r>
      <w:r w:rsidRPr="00AA3046">
        <w:rPr>
          <w:rFonts w:ascii="Times New Roman" w:hAnsi="Times New Roman" w:cs="Times New Roman"/>
          <w:sz w:val="18"/>
          <w:szCs w:val="18"/>
        </w:rPr>
        <w:t>– Общероссийский классификатор продукции по видам экономической деятельности.</w:t>
      </w:r>
    </w:p>
    <w:p w14:paraId="1254F4E4"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 xml:space="preserve">Код ТНВЭД </w:t>
      </w:r>
      <w:r w:rsidRPr="00AA3046">
        <w:rPr>
          <w:rFonts w:ascii="Times New Roman" w:hAnsi="Times New Roman" w:cs="Times New Roman"/>
          <w:sz w:val="18"/>
          <w:szCs w:val="18"/>
        </w:rPr>
        <w:t>– Товарная номенклатура внешнеэкономической деятельности.</w:t>
      </w:r>
    </w:p>
    <w:p w14:paraId="604390FD"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ТС</w:t>
      </w:r>
      <w:r w:rsidRPr="00AA3046">
        <w:rPr>
          <w:rFonts w:ascii="Times New Roman" w:hAnsi="Times New Roman" w:cs="Times New Roman"/>
          <w:sz w:val="18"/>
          <w:szCs w:val="18"/>
        </w:rPr>
        <w:t xml:space="preserve"> – Транспортное средство.</w:t>
      </w:r>
    </w:p>
    <w:p w14:paraId="1B1E22AA" w14:textId="77777777" w:rsidR="00AA3046" w:rsidRPr="00AA3046" w:rsidRDefault="00AA3046" w:rsidP="00AA304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УПД</w:t>
      </w:r>
      <w:r w:rsidRPr="00AA3046">
        <w:rPr>
          <w:rFonts w:ascii="Times New Roman" w:hAnsi="Times New Roman" w:cs="Times New Roman"/>
          <w:sz w:val="18"/>
          <w:szCs w:val="18"/>
        </w:rPr>
        <w:t xml:space="preserve"> – Универсальный передаточный документ.</w:t>
      </w:r>
    </w:p>
    <w:p w14:paraId="4ED1D8EB" w14:textId="77777777" w:rsidR="00120216" w:rsidRDefault="00AA3046" w:rsidP="00120216">
      <w:pPr>
        <w:spacing w:after="0"/>
        <w:jc w:val="both"/>
        <w:rPr>
          <w:rFonts w:ascii="Times New Roman" w:hAnsi="Times New Roman" w:cs="Times New Roman"/>
          <w:sz w:val="18"/>
          <w:szCs w:val="18"/>
        </w:rPr>
      </w:pPr>
      <w:r w:rsidRPr="00AA3046">
        <w:rPr>
          <w:rFonts w:ascii="Times New Roman" w:hAnsi="Times New Roman" w:cs="Times New Roman"/>
          <w:b/>
          <w:bCs/>
          <w:sz w:val="18"/>
          <w:szCs w:val="18"/>
        </w:rPr>
        <w:t>УКД</w:t>
      </w:r>
      <w:r w:rsidRPr="00AA3046">
        <w:rPr>
          <w:rFonts w:ascii="Times New Roman" w:hAnsi="Times New Roman" w:cs="Times New Roman"/>
          <w:sz w:val="18"/>
          <w:szCs w:val="18"/>
        </w:rPr>
        <w:t xml:space="preserve"> – Универсальный корректировочный документ.</w:t>
      </w:r>
    </w:p>
    <w:p w14:paraId="178A946D" w14:textId="77777777" w:rsidR="00120216" w:rsidRDefault="00120216" w:rsidP="00120216">
      <w:pPr>
        <w:spacing w:after="0"/>
        <w:jc w:val="both"/>
        <w:rPr>
          <w:rFonts w:ascii="Times New Roman" w:hAnsi="Times New Roman" w:cs="Times New Roman"/>
          <w:sz w:val="18"/>
          <w:szCs w:val="18"/>
        </w:rPr>
      </w:pPr>
    </w:p>
    <w:p w14:paraId="34C3F6B4" w14:textId="6820A01E" w:rsidR="00AA3046" w:rsidRPr="00AA3046" w:rsidRDefault="00120216" w:rsidP="00120216">
      <w:pPr>
        <w:pStyle w:val="ad"/>
        <w:numPr>
          <w:ilvl w:val="0"/>
          <w:numId w:val="24"/>
        </w:numPr>
        <w:spacing w:line="259" w:lineRule="auto"/>
        <w:contextualSpacing/>
        <w:rPr>
          <w:rFonts w:ascii="Times New Roman" w:hAnsi="Times New Roman" w:cs="Times New Roman"/>
          <w:b/>
          <w:bCs/>
          <w:sz w:val="18"/>
          <w:szCs w:val="18"/>
        </w:rPr>
      </w:pPr>
      <w:r w:rsidRPr="00120216">
        <w:rPr>
          <w:rFonts w:ascii="Times New Roman" w:hAnsi="Times New Roman" w:cs="Times New Roman"/>
          <w:b/>
          <w:bCs/>
          <w:sz w:val="18"/>
          <w:szCs w:val="18"/>
        </w:rPr>
        <w:t>НАЧАЛО РА</w:t>
      </w:r>
      <w:r w:rsidR="00AA3046" w:rsidRPr="00AA3046">
        <w:rPr>
          <w:rFonts w:ascii="Times New Roman" w:hAnsi="Times New Roman" w:cs="Times New Roman"/>
          <w:b/>
          <w:bCs/>
          <w:sz w:val="18"/>
          <w:szCs w:val="18"/>
        </w:rPr>
        <w:t>БОТЫ С ПОДЛЕЖАЩИМ МАРКИРОВКЕ ТОВАРОМ</w:t>
      </w:r>
    </w:p>
    <w:p w14:paraId="5CDC18E0" w14:textId="77777777" w:rsidR="00AA3046" w:rsidRPr="00AA3046" w:rsidRDefault="00AA3046" w:rsidP="00AA3046">
      <w:pPr>
        <w:pStyle w:val="ad"/>
        <w:rPr>
          <w:rFonts w:ascii="Times New Roman" w:hAnsi="Times New Roman" w:cs="Times New Roman"/>
          <w:b/>
          <w:bCs/>
          <w:sz w:val="18"/>
          <w:szCs w:val="18"/>
        </w:rPr>
      </w:pPr>
    </w:p>
    <w:p w14:paraId="02B34024" w14:textId="77777777" w:rsidR="00AA3046" w:rsidRPr="00AA3046" w:rsidRDefault="00AA3046" w:rsidP="00AA3046">
      <w:pPr>
        <w:pStyle w:val="ad"/>
        <w:numPr>
          <w:ilvl w:val="1"/>
          <w:numId w:val="24"/>
        </w:numPr>
        <w:spacing w:line="259" w:lineRule="auto"/>
        <w:ind w:left="0" w:firstLine="0"/>
        <w:contextualSpacing/>
        <w:jc w:val="both"/>
        <w:rPr>
          <w:rFonts w:ascii="Times New Roman" w:hAnsi="Times New Roman" w:cs="Times New Roman"/>
          <w:sz w:val="18"/>
          <w:szCs w:val="18"/>
        </w:rPr>
      </w:pPr>
      <w:r w:rsidRPr="00AA3046">
        <w:rPr>
          <w:rFonts w:ascii="Times New Roman" w:hAnsi="Times New Roman" w:cs="Times New Roman"/>
          <w:sz w:val="18"/>
          <w:szCs w:val="18"/>
        </w:rPr>
        <w:t>Поставки товаров, подлежащих обязательной маркировке, допускаются только при условии описания товара производителем/импортёром в НК (товары собственной торговой марки (СТМ) описываются ООО «Дрогери ритейл» самостоятельно на основании данных, предоставленных поставщиком) и наличии на потребительской единице товара марки, эмитированной в системе Оператора ЦРПТ.</w:t>
      </w:r>
    </w:p>
    <w:p w14:paraId="31B054BC" w14:textId="77777777" w:rsidR="00AA3046" w:rsidRPr="00AA3046" w:rsidRDefault="00AA3046" w:rsidP="00AA3046">
      <w:pPr>
        <w:pStyle w:val="ad"/>
        <w:ind w:left="0"/>
        <w:jc w:val="both"/>
        <w:rPr>
          <w:rFonts w:ascii="Times New Roman" w:hAnsi="Times New Roman" w:cs="Times New Roman"/>
          <w:sz w:val="18"/>
          <w:szCs w:val="18"/>
        </w:rPr>
      </w:pPr>
    </w:p>
    <w:p w14:paraId="54AF77DB" w14:textId="77777777" w:rsidR="00AA3046" w:rsidRPr="00AA3046" w:rsidRDefault="00AA3046" w:rsidP="00AA3046">
      <w:pPr>
        <w:pStyle w:val="ad"/>
        <w:numPr>
          <w:ilvl w:val="1"/>
          <w:numId w:val="24"/>
        </w:numPr>
        <w:spacing w:line="259" w:lineRule="auto"/>
        <w:ind w:left="0" w:firstLine="0"/>
        <w:contextualSpacing/>
        <w:jc w:val="both"/>
        <w:rPr>
          <w:rFonts w:ascii="Times New Roman" w:hAnsi="Times New Roman" w:cs="Times New Roman"/>
          <w:sz w:val="18"/>
          <w:szCs w:val="18"/>
        </w:rPr>
      </w:pPr>
      <w:r w:rsidRPr="00AA3046">
        <w:rPr>
          <w:rFonts w:ascii="Times New Roman" w:hAnsi="Times New Roman" w:cs="Times New Roman"/>
          <w:sz w:val="18"/>
          <w:szCs w:val="18"/>
        </w:rPr>
        <w:t>Для возможности заказа КМ на товары СТМ необходимо подключиться через субаккаунт. Присвоение ШК (GTIN) на товары СТМ или товары собственного импорта происходит на стороне ООО «Дрогери ритейл». Для того, чтобы получить доступ к карточкам товаров через субаккаунт, необходимо подать заявку на подключение Категорийному менеджеру ООО «Дрогери ритейл».</w:t>
      </w:r>
    </w:p>
    <w:p w14:paraId="6A95E8F1" w14:textId="77777777" w:rsidR="00AA3046" w:rsidRPr="00AA3046" w:rsidRDefault="00AA3046" w:rsidP="00AA3046">
      <w:pPr>
        <w:pStyle w:val="ad"/>
        <w:ind w:left="0"/>
        <w:jc w:val="both"/>
        <w:rPr>
          <w:rFonts w:ascii="Times New Roman" w:hAnsi="Times New Roman" w:cs="Times New Roman"/>
          <w:sz w:val="18"/>
          <w:szCs w:val="18"/>
        </w:rPr>
      </w:pPr>
    </w:p>
    <w:p w14:paraId="14166455" w14:textId="77777777" w:rsidR="00AA3046" w:rsidRPr="00AA3046" w:rsidRDefault="00AA3046" w:rsidP="00AA3046">
      <w:pPr>
        <w:pStyle w:val="ad"/>
        <w:numPr>
          <w:ilvl w:val="0"/>
          <w:numId w:val="24"/>
        </w:numPr>
        <w:spacing w:line="259" w:lineRule="auto"/>
        <w:contextualSpacing/>
        <w:rPr>
          <w:rFonts w:ascii="Times New Roman" w:hAnsi="Times New Roman" w:cs="Times New Roman"/>
          <w:b/>
          <w:bCs/>
          <w:sz w:val="18"/>
          <w:szCs w:val="18"/>
        </w:rPr>
      </w:pPr>
      <w:r w:rsidRPr="00AA3046">
        <w:rPr>
          <w:rFonts w:ascii="Times New Roman" w:hAnsi="Times New Roman" w:cs="Times New Roman"/>
          <w:b/>
          <w:bCs/>
          <w:sz w:val="18"/>
          <w:szCs w:val="18"/>
        </w:rPr>
        <w:t xml:space="preserve">ПОДКЛЮЧЕНИЕ К ЭЛЕКТРОННОМУ ДОКУМЕНТООБОРОТУ </w:t>
      </w:r>
    </w:p>
    <w:p w14:paraId="3A13D13E" w14:textId="77777777" w:rsidR="00AA3046" w:rsidRPr="00AA3046" w:rsidRDefault="00AA3046" w:rsidP="00AA3046">
      <w:pPr>
        <w:pStyle w:val="ad"/>
        <w:rPr>
          <w:rFonts w:ascii="Times New Roman" w:hAnsi="Times New Roman" w:cs="Times New Roman"/>
          <w:b/>
          <w:bCs/>
          <w:sz w:val="18"/>
          <w:szCs w:val="18"/>
        </w:rPr>
      </w:pPr>
    </w:p>
    <w:p w14:paraId="254F127D" w14:textId="77777777" w:rsidR="00AA3046" w:rsidRPr="00AA3046" w:rsidRDefault="00AA3046" w:rsidP="00AA3046">
      <w:pPr>
        <w:pStyle w:val="ad"/>
        <w:numPr>
          <w:ilvl w:val="0"/>
          <w:numId w:val="23"/>
        </w:numPr>
        <w:autoSpaceDE w:val="0"/>
        <w:autoSpaceDN w:val="0"/>
        <w:adjustRightInd w:val="0"/>
        <w:spacing w:after="240"/>
        <w:contextualSpacing/>
        <w:jc w:val="both"/>
        <w:outlineLvl w:val="3"/>
        <w:rPr>
          <w:rFonts w:ascii="Times New Roman" w:hAnsi="Times New Roman" w:cs="Times New Roman"/>
          <w:vanish/>
          <w:sz w:val="18"/>
          <w:szCs w:val="18"/>
        </w:rPr>
      </w:pPr>
    </w:p>
    <w:p w14:paraId="65850C84" w14:textId="77777777" w:rsidR="00AA3046" w:rsidRPr="00AA3046" w:rsidRDefault="00AA3046" w:rsidP="00AA3046">
      <w:pPr>
        <w:pStyle w:val="ad"/>
        <w:numPr>
          <w:ilvl w:val="1"/>
          <w:numId w:val="24"/>
        </w:numPr>
        <w:spacing w:line="259" w:lineRule="auto"/>
        <w:ind w:left="0" w:firstLine="0"/>
        <w:contextualSpacing/>
        <w:jc w:val="both"/>
        <w:rPr>
          <w:rFonts w:ascii="Times New Roman" w:hAnsi="Times New Roman" w:cs="Times New Roman"/>
          <w:sz w:val="18"/>
          <w:szCs w:val="18"/>
        </w:rPr>
      </w:pPr>
      <w:r w:rsidRPr="00AA3046">
        <w:rPr>
          <w:rFonts w:ascii="Times New Roman" w:hAnsi="Times New Roman" w:cs="Times New Roman"/>
          <w:sz w:val="18"/>
          <w:szCs w:val="18"/>
        </w:rPr>
        <w:t>Поставщик товаров, подлежащих маркировке, должен быть подключен к юридически значимому электронному документообороту через организацию - оператора электронного документооборота. Для этого между Поставщиком и ООО «Дрогери ритейл» заключается Дополнительное Соглашение об ЭДО к договору поставки.</w:t>
      </w:r>
    </w:p>
    <w:p w14:paraId="3C3E0C41" w14:textId="77777777" w:rsidR="00AA3046" w:rsidRPr="00AA3046" w:rsidRDefault="00AA3046" w:rsidP="00AA3046">
      <w:pPr>
        <w:pStyle w:val="ad"/>
        <w:ind w:left="0"/>
        <w:jc w:val="both"/>
        <w:rPr>
          <w:rFonts w:ascii="Times New Roman" w:hAnsi="Times New Roman" w:cs="Times New Roman"/>
          <w:sz w:val="18"/>
          <w:szCs w:val="18"/>
        </w:rPr>
      </w:pPr>
    </w:p>
    <w:p w14:paraId="3368ED76" w14:textId="77777777" w:rsidR="00AA3046" w:rsidRPr="00AA3046" w:rsidRDefault="00AA3046" w:rsidP="00AA3046">
      <w:pPr>
        <w:pStyle w:val="ad"/>
        <w:numPr>
          <w:ilvl w:val="1"/>
          <w:numId w:val="24"/>
        </w:numPr>
        <w:spacing w:line="259" w:lineRule="auto"/>
        <w:ind w:left="0" w:firstLine="0"/>
        <w:contextualSpacing/>
        <w:jc w:val="both"/>
        <w:rPr>
          <w:rFonts w:ascii="Times New Roman" w:hAnsi="Times New Roman" w:cs="Times New Roman"/>
          <w:sz w:val="18"/>
          <w:szCs w:val="18"/>
        </w:rPr>
      </w:pPr>
      <w:r w:rsidRPr="00AA3046">
        <w:rPr>
          <w:rFonts w:ascii="Times New Roman" w:hAnsi="Times New Roman" w:cs="Times New Roman"/>
          <w:sz w:val="18"/>
          <w:szCs w:val="18"/>
        </w:rPr>
        <w:t xml:space="preserve">Согласно действующего приказа ФНС к </w:t>
      </w:r>
      <w:bookmarkStart w:id="8" w:name="_Hlk200357477"/>
      <w:r w:rsidRPr="00AA3046">
        <w:rPr>
          <w:rFonts w:ascii="Times New Roman" w:hAnsi="Times New Roman" w:cs="Times New Roman"/>
          <w:sz w:val="18"/>
          <w:szCs w:val="18"/>
        </w:rPr>
        <w:t>поставкам маркированного товара, подлежащего ОСУ или поэкземплярному учету, принимается только электронный УПД в действующем формате, с заполненными элементами маркировки.</w:t>
      </w:r>
      <w:bookmarkEnd w:id="8"/>
      <w:r w:rsidRPr="00AA3046">
        <w:rPr>
          <w:rFonts w:ascii="Times New Roman" w:hAnsi="Times New Roman" w:cs="Times New Roman"/>
          <w:sz w:val="18"/>
          <w:szCs w:val="18"/>
        </w:rPr>
        <w:t xml:space="preserve"> Допустимые функции УПД для передачи сведений о маркированном товаре: СЧФДОП или ДОП. </w:t>
      </w:r>
    </w:p>
    <w:p w14:paraId="5B6A8528" w14:textId="77777777" w:rsidR="00AA3046" w:rsidRPr="00AA3046" w:rsidRDefault="00AA3046" w:rsidP="00AA3046">
      <w:pPr>
        <w:pStyle w:val="ad"/>
        <w:rPr>
          <w:rFonts w:ascii="Times New Roman" w:hAnsi="Times New Roman" w:cs="Times New Roman"/>
          <w:sz w:val="18"/>
          <w:szCs w:val="18"/>
        </w:rPr>
      </w:pPr>
    </w:p>
    <w:p w14:paraId="20833FB3" w14:textId="77777777" w:rsidR="00AA3046" w:rsidRPr="00AA3046" w:rsidRDefault="00AA3046" w:rsidP="00AA3046">
      <w:pPr>
        <w:pStyle w:val="ad"/>
        <w:ind w:left="0"/>
        <w:jc w:val="both"/>
        <w:rPr>
          <w:rFonts w:ascii="Times New Roman" w:hAnsi="Times New Roman" w:cs="Times New Roman"/>
          <w:sz w:val="18"/>
          <w:szCs w:val="18"/>
        </w:rPr>
      </w:pPr>
    </w:p>
    <w:p w14:paraId="662F8CA4" w14:textId="77777777" w:rsidR="00AA3046" w:rsidRPr="00AA3046" w:rsidRDefault="00AA3046" w:rsidP="00AA3046">
      <w:pPr>
        <w:pStyle w:val="ad"/>
        <w:numPr>
          <w:ilvl w:val="1"/>
          <w:numId w:val="24"/>
        </w:numPr>
        <w:spacing w:line="259" w:lineRule="auto"/>
        <w:ind w:left="0" w:firstLine="0"/>
        <w:contextualSpacing/>
        <w:jc w:val="both"/>
        <w:rPr>
          <w:rFonts w:ascii="Times New Roman" w:hAnsi="Times New Roman" w:cs="Times New Roman"/>
          <w:sz w:val="18"/>
          <w:szCs w:val="18"/>
        </w:rPr>
      </w:pPr>
      <w:r w:rsidRPr="00AA3046">
        <w:rPr>
          <w:rFonts w:ascii="Times New Roman" w:hAnsi="Times New Roman" w:cs="Times New Roman"/>
          <w:sz w:val="18"/>
          <w:szCs w:val="18"/>
        </w:rPr>
        <w:t xml:space="preserve">УПД необходимо предоставить заблаговременно до прибытия ТС на разгрузку для возможности устранения ошибок. </w:t>
      </w:r>
    </w:p>
    <w:p w14:paraId="49336EE2" w14:textId="77777777" w:rsidR="00AA3046" w:rsidRPr="00AA3046" w:rsidRDefault="00AA3046" w:rsidP="00AA3046">
      <w:pPr>
        <w:rPr>
          <w:rFonts w:ascii="Times New Roman" w:hAnsi="Times New Roman" w:cs="Times New Roman"/>
        </w:rPr>
      </w:pPr>
    </w:p>
    <w:p w14:paraId="55319EE1" w14:textId="77777777" w:rsidR="00AA3046" w:rsidRPr="00AA3046" w:rsidRDefault="00AA3046" w:rsidP="00AA3046">
      <w:pPr>
        <w:pStyle w:val="ad"/>
        <w:numPr>
          <w:ilvl w:val="0"/>
          <w:numId w:val="24"/>
        </w:numPr>
        <w:spacing w:line="259" w:lineRule="auto"/>
        <w:contextualSpacing/>
        <w:rPr>
          <w:rFonts w:ascii="Times New Roman" w:hAnsi="Times New Roman" w:cs="Times New Roman"/>
          <w:b/>
          <w:bCs/>
          <w:sz w:val="18"/>
          <w:szCs w:val="18"/>
        </w:rPr>
      </w:pPr>
      <w:r w:rsidRPr="00AA3046">
        <w:rPr>
          <w:rFonts w:ascii="Times New Roman" w:hAnsi="Times New Roman" w:cs="Times New Roman"/>
          <w:b/>
          <w:bCs/>
          <w:sz w:val="18"/>
          <w:szCs w:val="18"/>
        </w:rPr>
        <w:t>ПРАВИЛА МАРКИРОВКИ И КОМПЛЕКТАЦИИ</w:t>
      </w:r>
    </w:p>
    <w:p w14:paraId="6BA90237" w14:textId="77777777" w:rsidR="00AA3046" w:rsidRPr="00AA3046" w:rsidRDefault="00AA3046" w:rsidP="00AA3046">
      <w:pPr>
        <w:pStyle w:val="ad"/>
        <w:rPr>
          <w:rFonts w:ascii="Times New Roman" w:hAnsi="Times New Roman" w:cs="Times New Roman"/>
          <w:b/>
          <w:bCs/>
          <w:sz w:val="18"/>
          <w:szCs w:val="18"/>
        </w:rPr>
      </w:pPr>
    </w:p>
    <w:p w14:paraId="4DC6E813" w14:textId="77777777" w:rsidR="00AA3046" w:rsidRPr="00AA3046" w:rsidRDefault="00AA3046" w:rsidP="00AA3046">
      <w:pPr>
        <w:pStyle w:val="ad"/>
        <w:rPr>
          <w:rFonts w:ascii="Times New Roman" w:hAnsi="Times New Roman" w:cs="Times New Roman"/>
          <w:b/>
          <w:bCs/>
          <w:sz w:val="18"/>
          <w:szCs w:val="18"/>
        </w:rPr>
      </w:pPr>
      <w:r w:rsidRPr="00AA3046">
        <w:rPr>
          <w:rFonts w:ascii="Times New Roman" w:hAnsi="Times New Roman" w:cs="Times New Roman"/>
          <w:b/>
          <w:bCs/>
          <w:sz w:val="18"/>
          <w:szCs w:val="18"/>
        </w:rPr>
        <w:t xml:space="preserve">3.1. Маркировка единицы товара </w:t>
      </w:r>
    </w:p>
    <w:p w14:paraId="62C1F08D" w14:textId="77777777" w:rsidR="00AA3046" w:rsidRPr="00AA3046" w:rsidRDefault="00AA3046" w:rsidP="00AA3046">
      <w:pPr>
        <w:pStyle w:val="ad"/>
        <w:numPr>
          <w:ilvl w:val="0"/>
          <w:numId w:val="23"/>
        </w:numPr>
        <w:autoSpaceDE w:val="0"/>
        <w:autoSpaceDN w:val="0"/>
        <w:adjustRightInd w:val="0"/>
        <w:spacing w:after="240"/>
        <w:jc w:val="both"/>
        <w:outlineLvl w:val="3"/>
        <w:rPr>
          <w:rFonts w:ascii="Times New Roman" w:hAnsi="Times New Roman" w:cs="Times New Roman"/>
          <w:vanish/>
          <w:sz w:val="18"/>
          <w:szCs w:val="18"/>
        </w:rPr>
      </w:pPr>
    </w:p>
    <w:p w14:paraId="45362E49" w14:textId="2BD4E717" w:rsidR="00AA3046" w:rsidRPr="00AA3046" w:rsidRDefault="00AA3046" w:rsidP="00120216">
      <w:pPr>
        <w:pStyle w:val="5"/>
        <w:numPr>
          <w:ilvl w:val="2"/>
          <w:numId w:val="24"/>
        </w:numPr>
        <w:ind w:left="0" w:firstLine="0"/>
        <w:jc w:val="both"/>
        <w:rPr>
          <w:b w:val="0"/>
          <w:bCs w:val="0"/>
          <w:i w:val="0"/>
          <w:iCs w:val="0"/>
          <w:sz w:val="18"/>
          <w:szCs w:val="18"/>
        </w:rPr>
      </w:pPr>
      <w:bookmarkStart w:id="9" w:name="_Hlk200440804"/>
      <w:r w:rsidRPr="00AA3046">
        <w:rPr>
          <w:b w:val="0"/>
          <w:bCs w:val="0"/>
          <w:i w:val="0"/>
          <w:iCs w:val="0"/>
          <w:sz w:val="18"/>
          <w:szCs w:val="18"/>
        </w:rPr>
        <w:t>Каждая единица поставляемого Товара, подлежащего маркировке в соответствии с Распоряжением Правительства РФ от 28 апреля 2018 г. № 792-р, должна иметь индивидуальный читаемый соответствующими устройствами КМ в стандарте Data Matrix, который может быть нанесён на упаковку товара.</w:t>
      </w:r>
    </w:p>
    <w:p w14:paraId="4A9A70EC"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КМ считается неправильно нанесенным, в случаях, когда он не соответствует требованиям ГОСТ Р ИСО/МЭК 16022-2008 «Автоматическая идентификация. Кодирование штриховое. Спецификация символики Data Matrix» либо в случаях, когда невозможно осуществить считывание такого КМ соответствующими техническими устройствами.</w:t>
      </w:r>
    </w:p>
    <w:p w14:paraId="21EAF5BD"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СИ должно наносится на потребительскую упаковку, или набор, или этикетку, располагаемую на такой потребительской упаковке или наборе методом, не допускающим отделения СИ без повреждений СИ.</w:t>
      </w:r>
    </w:p>
    <w:p w14:paraId="4DE20BA2"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СИ должно быть расположено таким образом, чтобы не нарушалась целостность информации, нанесенной на потребительскую упаковку или набор в соответствии с требованиями законодательства о техническом регулировании.</w:t>
      </w:r>
    </w:p>
    <w:p w14:paraId="73E513A0"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На товары-наборы необходимо наносить код идентификации набора КИН. При этом коды маркировки компонентов на продажную упаковку наносить запрещено.</w:t>
      </w:r>
    </w:p>
    <w:p w14:paraId="362ECFCC"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 xml:space="preserve">Рекомендуется размещать различные средства идентификации (например, ШК и DataMatrix) с максимально возможным удалением друг от друга во избежание ошибочных считываний. </w:t>
      </w:r>
    </w:p>
    <w:p w14:paraId="3CE68386"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Маркировка товара должна быть аккуратно и надежно приклеена к товару или бирке на товаре, или нанесена на сам товар.</w:t>
      </w:r>
    </w:p>
    <w:p w14:paraId="72509148"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Информация на этикетке с КМ должна быть нанесена стойкой краской и не оставлять следов при соприкосновении с другими предметами.</w:t>
      </w:r>
    </w:p>
    <w:bookmarkEnd w:id="9"/>
    <w:p w14:paraId="17E25CB0" w14:textId="77777777" w:rsidR="00AA3046" w:rsidRPr="00AA3046" w:rsidRDefault="00AA3046" w:rsidP="00AA3046">
      <w:pPr>
        <w:jc w:val="both"/>
        <w:rPr>
          <w:rFonts w:ascii="Times New Roman" w:hAnsi="Times New Roman" w:cs="Times New Roman"/>
          <w:sz w:val="18"/>
          <w:szCs w:val="18"/>
        </w:rPr>
      </w:pPr>
    </w:p>
    <w:p w14:paraId="620A8435" w14:textId="77777777" w:rsidR="00AA3046" w:rsidRPr="00AA3046" w:rsidRDefault="00AA3046" w:rsidP="00AA3046">
      <w:pPr>
        <w:jc w:val="both"/>
        <w:rPr>
          <w:rFonts w:ascii="Times New Roman" w:hAnsi="Times New Roman" w:cs="Times New Roman"/>
          <w:sz w:val="18"/>
          <w:szCs w:val="18"/>
        </w:rPr>
      </w:pPr>
      <w:r w:rsidRPr="00AA3046">
        <w:rPr>
          <w:rFonts w:ascii="Times New Roman" w:hAnsi="Times New Roman" w:cs="Times New Roman"/>
          <w:sz w:val="18"/>
          <w:szCs w:val="18"/>
        </w:rPr>
        <w:t>Пример КМ:</w:t>
      </w:r>
    </w:p>
    <w:p w14:paraId="487ECEE7"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noProof/>
          <w:sz w:val="18"/>
          <w:szCs w:val="18"/>
          <w:lang w:eastAsia="ru-RU"/>
        </w:rPr>
        <w:drawing>
          <wp:inline distT="0" distB="0" distL="0" distR="0" wp14:anchorId="5FCB4DED" wp14:editId="28B5B7E7">
            <wp:extent cx="1190846" cy="1673435"/>
            <wp:effectExtent l="0" t="0" r="9525" b="3175"/>
            <wp:docPr id="10" name="Рисунок 10" descr="Изображение выглядит как текст, кроссворд, шаблон, прямоуголь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Изображение выглядит как текст, кроссворд, шаблон, прямоугольный&#10;&#10;Автоматически созданное описание"/>
                    <pic:cNvPicPr/>
                  </pic:nvPicPr>
                  <pic:blipFill>
                    <a:blip r:embed="rId22"/>
                    <a:stretch>
                      <a:fillRect/>
                    </a:stretch>
                  </pic:blipFill>
                  <pic:spPr>
                    <a:xfrm>
                      <a:off x="0" y="0"/>
                      <a:ext cx="1196737" cy="1681713"/>
                    </a:xfrm>
                    <a:prstGeom prst="rect">
                      <a:avLst/>
                    </a:prstGeom>
                  </pic:spPr>
                </pic:pic>
              </a:graphicData>
            </a:graphic>
          </wp:inline>
        </w:drawing>
      </w:r>
    </w:p>
    <w:p w14:paraId="43D4521A"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sz w:val="18"/>
          <w:szCs w:val="18"/>
        </w:rPr>
        <w:t xml:space="preserve"> Допустимые размеры КМ: </w:t>
      </w:r>
    </w:p>
    <w:p w14:paraId="435E95A6" w14:textId="77777777" w:rsidR="00AA3046" w:rsidRPr="00AA3046" w:rsidRDefault="00AA3046" w:rsidP="00AA3046">
      <w:pPr>
        <w:pStyle w:val="ad"/>
        <w:numPr>
          <w:ilvl w:val="0"/>
          <w:numId w:val="21"/>
        </w:numPr>
        <w:autoSpaceDE w:val="0"/>
        <w:autoSpaceDN w:val="0"/>
        <w:adjustRightInd w:val="0"/>
        <w:spacing w:after="240"/>
        <w:contextualSpacing/>
        <w:jc w:val="both"/>
        <w:rPr>
          <w:rFonts w:ascii="Times New Roman" w:hAnsi="Times New Roman" w:cs="Times New Roman"/>
          <w:sz w:val="18"/>
          <w:szCs w:val="18"/>
        </w:rPr>
      </w:pPr>
      <w:r w:rsidRPr="00AA3046">
        <w:rPr>
          <w:rFonts w:ascii="Times New Roman" w:hAnsi="Times New Roman" w:cs="Times New Roman"/>
          <w:sz w:val="18"/>
          <w:szCs w:val="18"/>
        </w:rPr>
        <w:t>Минимум 0,6 см в высоту. Максимум – 4 см;</w:t>
      </w:r>
    </w:p>
    <w:p w14:paraId="1E9FD1DB" w14:textId="77777777" w:rsidR="00AA3046" w:rsidRPr="00AA3046" w:rsidRDefault="00AA3046" w:rsidP="00AA3046">
      <w:pPr>
        <w:pStyle w:val="ad"/>
        <w:numPr>
          <w:ilvl w:val="0"/>
          <w:numId w:val="21"/>
        </w:numPr>
        <w:autoSpaceDE w:val="0"/>
        <w:autoSpaceDN w:val="0"/>
        <w:adjustRightInd w:val="0"/>
        <w:spacing w:after="240"/>
        <w:contextualSpacing/>
        <w:jc w:val="both"/>
        <w:rPr>
          <w:rFonts w:ascii="Times New Roman" w:hAnsi="Times New Roman" w:cs="Times New Roman"/>
          <w:sz w:val="18"/>
          <w:szCs w:val="18"/>
        </w:rPr>
      </w:pPr>
      <w:r w:rsidRPr="00AA3046">
        <w:rPr>
          <w:rFonts w:ascii="Times New Roman" w:hAnsi="Times New Roman" w:cs="Times New Roman"/>
          <w:sz w:val="18"/>
          <w:szCs w:val="18"/>
        </w:rPr>
        <w:t>Минимум 0,6 см в ширину. Максимум – 4 см.</w:t>
      </w:r>
    </w:p>
    <w:p w14:paraId="74427C26" w14:textId="77777777" w:rsidR="00AA3046" w:rsidRPr="00AA3046" w:rsidRDefault="00AA3046" w:rsidP="00AA3046">
      <w:pPr>
        <w:pStyle w:val="ad"/>
        <w:rPr>
          <w:rFonts w:ascii="Times New Roman" w:hAnsi="Times New Roman" w:cs="Times New Roman"/>
          <w:b/>
          <w:bCs/>
          <w:sz w:val="18"/>
          <w:szCs w:val="18"/>
        </w:rPr>
      </w:pPr>
    </w:p>
    <w:p w14:paraId="35A1A37C" w14:textId="77777777" w:rsidR="00AA3046" w:rsidRPr="00AA3046" w:rsidRDefault="00AA3046" w:rsidP="00AA3046">
      <w:pPr>
        <w:pStyle w:val="ad"/>
        <w:rPr>
          <w:rFonts w:ascii="Times New Roman" w:hAnsi="Times New Roman" w:cs="Times New Roman"/>
          <w:b/>
          <w:bCs/>
          <w:sz w:val="18"/>
          <w:szCs w:val="18"/>
        </w:rPr>
      </w:pPr>
      <w:r w:rsidRPr="00AA3046">
        <w:rPr>
          <w:rFonts w:ascii="Times New Roman" w:hAnsi="Times New Roman" w:cs="Times New Roman"/>
          <w:b/>
          <w:bCs/>
          <w:sz w:val="18"/>
          <w:szCs w:val="18"/>
        </w:rPr>
        <w:t>3.2. Маркировка и комплектация наборов</w:t>
      </w:r>
    </w:p>
    <w:p w14:paraId="15099242" w14:textId="77777777" w:rsidR="00AA3046" w:rsidRPr="00AA3046" w:rsidRDefault="00AA3046" w:rsidP="00AA3046">
      <w:pPr>
        <w:pStyle w:val="ad"/>
        <w:numPr>
          <w:ilvl w:val="1"/>
          <w:numId w:val="23"/>
        </w:numPr>
        <w:tabs>
          <w:tab w:val="clear" w:pos="1440"/>
        </w:tabs>
        <w:autoSpaceDE w:val="0"/>
        <w:autoSpaceDN w:val="0"/>
        <w:adjustRightInd w:val="0"/>
        <w:spacing w:after="240"/>
        <w:ind w:left="0" w:firstLine="0"/>
        <w:jc w:val="both"/>
        <w:outlineLvl w:val="3"/>
        <w:rPr>
          <w:rFonts w:ascii="Times New Roman" w:hAnsi="Times New Roman" w:cs="Times New Roman"/>
          <w:vanish/>
          <w:sz w:val="18"/>
          <w:szCs w:val="18"/>
        </w:rPr>
      </w:pPr>
    </w:p>
    <w:p w14:paraId="2B3CA906" w14:textId="77777777" w:rsidR="00AA3046" w:rsidRPr="00AA3046" w:rsidRDefault="00AA3046" w:rsidP="00120216">
      <w:pPr>
        <w:pStyle w:val="ad"/>
        <w:numPr>
          <w:ilvl w:val="1"/>
          <w:numId w:val="24"/>
        </w:numPr>
        <w:suppressAutoHyphens/>
        <w:autoSpaceDE w:val="0"/>
        <w:spacing w:before="240" w:after="60"/>
        <w:ind w:left="1620"/>
        <w:jc w:val="both"/>
        <w:outlineLvl w:val="4"/>
        <w:rPr>
          <w:rFonts w:ascii="Times New Roman" w:eastAsia="Times New Roman" w:hAnsi="Times New Roman" w:cs="Times New Roman"/>
          <w:vanish/>
          <w:sz w:val="18"/>
          <w:szCs w:val="18"/>
          <w:lang w:eastAsia="ar-SA"/>
        </w:rPr>
      </w:pPr>
    </w:p>
    <w:p w14:paraId="512D03C0"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Маркировку наборов кодом идентификации набора необходимо выполнять соблюдая требования Честного знака по его формированию и нанесению.</w:t>
      </w:r>
    </w:p>
    <w:p w14:paraId="46F5BBE9"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Набор может содержать товары как подлежащие обязательной маркировке, так и не подлежащие обязательной маркировке.</w:t>
      </w:r>
    </w:p>
    <w:p w14:paraId="5C36A758"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Допускается нанесение СИ на набор без нанесения СИ на потребительскую упаковку товаров, входящих в состав этого набора, если упаковка набора, сформированного при производстве товаров, не может быть вскрыта без повреждения.</w:t>
      </w:r>
    </w:p>
    <w:p w14:paraId="37BEC2AC" w14:textId="77777777" w:rsidR="00AA3046" w:rsidRPr="00AA3046" w:rsidRDefault="00AA3046" w:rsidP="00AA3046">
      <w:pPr>
        <w:pStyle w:val="ad"/>
        <w:rPr>
          <w:rFonts w:ascii="Times New Roman" w:hAnsi="Times New Roman" w:cs="Times New Roman"/>
          <w:b/>
          <w:bCs/>
          <w:sz w:val="18"/>
          <w:szCs w:val="18"/>
        </w:rPr>
      </w:pPr>
    </w:p>
    <w:p w14:paraId="2C3F02F3" w14:textId="77777777" w:rsidR="00AA3046" w:rsidRPr="00AA3046" w:rsidRDefault="00AA3046" w:rsidP="00AA3046">
      <w:pPr>
        <w:pStyle w:val="ad"/>
        <w:rPr>
          <w:rFonts w:ascii="Times New Roman" w:hAnsi="Times New Roman" w:cs="Times New Roman"/>
          <w:b/>
          <w:bCs/>
          <w:sz w:val="18"/>
          <w:szCs w:val="18"/>
        </w:rPr>
      </w:pPr>
      <w:r w:rsidRPr="00AA3046">
        <w:rPr>
          <w:rFonts w:ascii="Times New Roman" w:hAnsi="Times New Roman" w:cs="Times New Roman"/>
          <w:b/>
          <w:bCs/>
          <w:sz w:val="18"/>
          <w:szCs w:val="18"/>
        </w:rPr>
        <w:t>3.3. Маркировка и комплектация транспортной упаковки/короба (не относится к ОСУ)</w:t>
      </w:r>
    </w:p>
    <w:p w14:paraId="0860DC2D" w14:textId="77777777" w:rsidR="00AA3046" w:rsidRPr="00AA3046" w:rsidRDefault="00AA3046" w:rsidP="00AA3046">
      <w:pPr>
        <w:pStyle w:val="ad"/>
        <w:numPr>
          <w:ilvl w:val="1"/>
          <w:numId w:val="23"/>
        </w:numPr>
        <w:tabs>
          <w:tab w:val="clear" w:pos="1440"/>
        </w:tabs>
        <w:autoSpaceDE w:val="0"/>
        <w:autoSpaceDN w:val="0"/>
        <w:adjustRightInd w:val="0"/>
        <w:spacing w:after="240"/>
        <w:ind w:left="0" w:firstLine="0"/>
        <w:jc w:val="both"/>
        <w:outlineLvl w:val="3"/>
        <w:rPr>
          <w:rFonts w:ascii="Times New Roman" w:hAnsi="Times New Roman" w:cs="Times New Roman"/>
          <w:vanish/>
          <w:sz w:val="18"/>
          <w:szCs w:val="18"/>
        </w:rPr>
      </w:pPr>
    </w:p>
    <w:p w14:paraId="06EB7129" w14:textId="77777777" w:rsidR="00AA3046" w:rsidRPr="00AA3046" w:rsidRDefault="00AA3046" w:rsidP="00120216">
      <w:pPr>
        <w:pStyle w:val="ad"/>
        <w:numPr>
          <w:ilvl w:val="1"/>
          <w:numId w:val="24"/>
        </w:numPr>
        <w:suppressAutoHyphens/>
        <w:autoSpaceDE w:val="0"/>
        <w:spacing w:before="240" w:after="60"/>
        <w:ind w:left="1620"/>
        <w:jc w:val="both"/>
        <w:outlineLvl w:val="4"/>
        <w:rPr>
          <w:rFonts w:ascii="Times New Roman" w:eastAsia="Times New Roman" w:hAnsi="Times New Roman" w:cs="Times New Roman"/>
          <w:vanish/>
          <w:sz w:val="18"/>
          <w:szCs w:val="18"/>
          <w:lang w:eastAsia="ar-SA"/>
        </w:rPr>
      </w:pPr>
    </w:p>
    <w:p w14:paraId="1160D7F6"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 xml:space="preserve">На каждую тарную упаковку/короб должен быть нанесён ШК короба. </w:t>
      </w:r>
    </w:p>
    <w:p w14:paraId="4B49B655"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ШК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не должен перекрывать код агрегации.</w:t>
      </w:r>
    </w:p>
    <w:p w14:paraId="65E4BD08"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Для маркируемого товара требуется дополнительная маркировка короба уникальным кодом идентификации короба.</w:t>
      </w:r>
    </w:p>
    <w:p w14:paraId="1334DA2A"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lastRenderedPageBreak/>
        <w:t>Допустимые типы кодов агрегации транспортной упаковки/короба: КИГУ и КИТУ.</w:t>
      </w:r>
    </w:p>
    <w:p w14:paraId="6DA23334"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В случае использования КИГУ для коробов необходимо выполнять требования Честного знака по его формированию и нанесению.</w:t>
      </w:r>
    </w:p>
    <w:p w14:paraId="029349B4"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В случае использования формата SSCC (18 цифр без идентификатора применения AI(00))  для КИТУ штрих-код на короб должен быть нанесён в формате GS1-128 или Code-128.</w:t>
      </w:r>
    </w:p>
    <w:p w14:paraId="677F42F3"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При использовании для КИТУ формата GS1-128 штрих-код может иметь от 18 до 48 символов, включая идентификаторы применения (AI) и символы разделители GS.</w:t>
      </w:r>
    </w:p>
    <w:p w14:paraId="183845D7" w14:textId="77777777" w:rsidR="00AA3046" w:rsidRPr="00AA3046" w:rsidRDefault="00AA3046" w:rsidP="00AA3046">
      <w:pPr>
        <w:jc w:val="both"/>
        <w:rPr>
          <w:rFonts w:ascii="Times New Roman" w:hAnsi="Times New Roman" w:cs="Times New Roman"/>
          <w:sz w:val="18"/>
          <w:szCs w:val="18"/>
          <w:lang w:eastAsia="ru-RU"/>
        </w:rPr>
      </w:pPr>
    </w:p>
    <w:p w14:paraId="41DC0041" w14:textId="77777777" w:rsidR="00AA3046" w:rsidRPr="00AA3046" w:rsidRDefault="00AA3046" w:rsidP="00AA3046">
      <w:pPr>
        <w:rPr>
          <w:rFonts w:ascii="Times New Roman" w:hAnsi="Times New Roman" w:cs="Times New Roman"/>
          <w:sz w:val="18"/>
          <w:szCs w:val="18"/>
          <w:lang w:eastAsia="ru-RU"/>
        </w:rPr>
      </w:pPr>
      <w:r w:rsidRPr="00AA3046">
        <w:rPr>
          <w:rFonts w:ascii="Times New Roman" w:hAnsi="Times New Roman" w:cs="Times New Roman"/>
          <w:sz w:val="18"/>
          <w:szCs w:val="18"/>
          <w:lang w:eastAsia="ru-RU"/>
        </w:rPr>
        <w:t>Пример КИТУ:</w:t>
      </w:r>
    </w:p>
    <w:p w14:paraId="30028B77"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sz w:val="18"/>
          <w:szCs w:val="18"/>
        </w:rPr>
        <w:t>(00)046012345600123453</w:t>
      </w:r>
    </w:p>
    <w:p w14:paraId="6CAD2381" w14:textId="77777777" w:rsidR="00AA3046" w:rsidRPr="00AA3046" w:rsidRDefault="00AA3046" w:rsidP="00AA3046">
      <w:pPr>
        <w:rPr>
          <w:rFonts w:ascii="Times New Roman" w:hAnsi="Times New Roman" w:cs="Times New Roman"/>
          <w:sz w:val="18"/>
          <w:szCs w:val="18"/>
        </w:rPr>
      </w:pPr>
      <w:r w:rsidRPr="00AA3046">
        <w:rPr>
          <w:rFonts w:ascii="Times New Roman" w:eastAsia="Times New Roman" w:hAnsi="Times New Roman" w:cs="Times New Roman"/>
          <w:noProof/>
          <w:sz w:val="18"/>
          <w:szCs w:val="18"/>
          <w:lang w:eastAsia="ru-RU"/>
        </w:rPr>
        <w:drawing>
          <wp:inline distT="0" distB="0" distL="0" distR="0" wp14:anchorId="6BD7FD8C" wp14:editId="5826C770">
            <wp:extent cx="1660550" cy="545855"/>
            <wp:effectExtent l="0" t="0" r="0" b="6985"/>
            <wp:docPr id="9" name="Рисунок 9" descr="Изображение выглядит как Шрифт, типография, линия,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Изображение выглядит как Шрифт, типография, линия, снимок экрана&#10;&#10;Автоматически созданное описание"/>
                    <pic:cNvPicPr/>
                  </pic:nvPicPr>
                  <pic:blipFill>
                    <a:blip r:embed="rId23"/>
                    <a:stretch>
                      <a:fillRect/>
                    </a:stretch>
                  </pic:blipFill>
                  <pic:spPr>
                    <a:xfrm>
                      <a:off x="0" y="0"/>
                      <a:ext cx="1664827" cy="547261"/>
                    </a:xfrm>
                    <a:prstGeom prst="rect">
                      <a:avLst/>
                    </a:prstGeom>
                  </pic:spPr>
                </pic:pic>
              </a:graphicData>
            </a:graphic>
          </wp:inline>
        </w:drawing>
      </w:r>
    </w:p>
    <w:p w14:paraId="4937EC72"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sz w:val="18"/>
          <w:szCs w:val="18"/>
        </w:rPr>
        <w:t>Допустимые размеры штрих-кода:</w:t>
      </w:r>
    </w:p>
    <w:p w14:paraId="0176B081" w14:textId="77777777" w:rsidR="00AA3046" w:rsidRPr="00AA3046" w:rsidRDefault="00AA3046" w:rsidP="00AA3046">
      <w:pPr>
        <w:pStyle w:val="ad"/>
        <w:numPr>
          <w:ilvl w:val="0"/>
          <w:numId w:val="22"/>
        </w:numPr>
        <w:autoSpaceDE w:val="0"/>
        <w:autoSpaceDN w:val="0"/>
        <w:adjustRightInd w:val="0"/>
        <w:spacing w:after="240"/>
        <w:contextualSpacing/>
        <w:jc w:val="both"/>
        <w:rPr>
          <w:rFonts w:ascii="Times New Roman" w:hAnsi="Times New Roman" w:cs="Times New Roman"/>
          <w:sz w:val="18"/>
          <w:szCs w:val="18"/>
        </w:rPr>
      </w:pPr>
      <w:r w:rsidRPr="00AA3046">
        <w:rPr>
          <w:rFonts w:ascii="Times New Roman" w:hAnsi="Times New Roman" w:cs="Times New Roman"/>
          <w:sz w:val="18"/>
          <w:szCs w:val="18"/>
        </w:rPr>
        <w:t>1,5 см в высоту</w:t>
      </w:r>
    </w:p>
    <w:p w14:paraId="415DE53C" w14:textId="77777777" w:rsidR="00AA3046" w:rsidRPr="00AA3046" w:rsidRDefault="00AA3046" w:rsidP="00AA3046">
      <w:pPr>
        <w:pStyle w:val="ad"/>
        <w:numPr>
          <w:ilvl w:val="0"/>
          <w:numId w:val="22"/>
        </w:numPr>
        <w:autoSpaceDE w:val="0"/>
        <w:autoSpaceDN w:val="0"/>
        <w:adjustRightInd w:val="0"/>
        <w:spacing w:after="240"/>
        <w:contextualSpacing/>
        <w:jc w:val="both"/>
        <w:rPr>
          <w:rFonts w:ascii="Times New Roman" w:hAnsi="Times New Roman" w:cs="Times New Roman"/>
          <w:sz w:val="18"/>
          <w:szCs w:val="18"/>
        </w:rPr>
      </w:pPr>
      <w:r w:rsidRPr="00AA3046">
        <w:rPr>
          <w:rFonts w:ascii="Times New Roman" w:hAnsi="Times New Roman" w:cs="Times New Roman"/>
          <w:sz w:val="18"/>
          <w:szCs w:val="18"/>
        </w:rPr>
        <w:t>3 см в ширину</w:t>
      </w:r>
    </w:p>
    <w:p w14:paraId="4A2FF442"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Марки, входящие в код агрегации короба должны совпадать с фактическими марками товара в коробе.</w:t>
      </w:r>
    </w:p>
    <w:p w14:paraId="2CBA5587"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КИТУ/КИГУ должен быть заявлен в ГИС МТ в качестве кода агрегации и содержать в себе все коды маркировки единиц, вложенных в короб.</w:t>
      </w:r>
    </w:p>
    <w:p w14:paraId="036FF5D0" w14:textId="77777777" w:rsidR="00AA3046" w:rsidRPr="00AA3046" w:rsidRDefault="00AA3046" w:rsidP="00120216">
      <w:pPr>
        <w:pStyle w:val="5"/>
        <w:numPr>
          <w:ilvl w:val="2"/>
          <w:numId w:val="24"/>
        </w:numPr>
        <w:ind w:left="0" w:firstLine="0"/>
        <w:jc w:val="both"/>
        <w:rPr>
          <w:b w:val="0"/>
          <w:bCs w:val="0"/>
          <w:i w:val="0"/>
          <w:iCs w:val="0"/>
          <w:sz w:val="18"/>
          <w:szCs w:val="18"/>
        </w:rPr>
      </w:pPr>
      <w:r w:rsidRPr="00AA3046">
        <w:rPr>
          <w:b w:val="0"/>
          <w:bCs w:val="0"/>
          <w:i w:val="0"/>
          <w:iCs w:val="0"/>
          <w:sz w:val="18"/>
          <w:szCs w:val="18"/>
        </w:rPr>
        <w:t>Код агрегации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ШК короба.</w:t>
      </w:r>
    </w:p>
    <w:p w14:paraId="7935D0E6" w14:textId="77777777" w:rsidR="00AA3046" w:rsidRPr="00AA3046" w:rsidRDefault="00AA3046" w:rsidP="00AA3046">
      <w:pPr>
        <w:rPr>
          <w:rFonts w:ascii="Times New Roman" w:hAnsi="Times New Roman" w:cs="Times New Roman"/>
          <w:sz w:val="18"/>
          <w:szCs w:val="18"/>
        </w:rPr>
      </w:pPr>
    </w:p>
    <w:p w14:paraId="209C0B6E"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sz w:val="18"/>
          <w:szCs w:val="18"/>
        </w:rPr>
        <w:t>Пример:</w:t>
      </w:r>
    </w:p>
    <w:p w14:paraId="1D6F48D0"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noProof/>
          <w:sz w:val="18"/>
          <w:szCs w:val="18"/>
          <w:lang w:eastAsia="ru-RU"/>
        </w:rPr>
        <w:drawing>
          <wp:inline distT="0" distB="0" distL="0" distR="0" wp14:anchorId="62BDFCF6" wp14:editId="2D9E4B13">
            <wp:extent cx="3062378" cy="2133343"/>
            <wp:effectExtent l="0" t="0" r="508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88296" cy="2151398"/>
                    </a:xfrm>
                    <a:prstGeom prst="rect">
                      <a:avLst/>
                    </a:prstGeom>
                    <a:noFill/>
                    <a:ln>
                      <a:noFill/>
                    </a:ln>
                  </pic:spPr>
                </pic:pic>
              </a:graphicData>
            </a:graphic>
          </wp:inline>
        </w:drawing>
      </w:r>
    </w:p>
    <w:p w14:paraId="78F4887B" w14:textId="2EDF28D5" w:rsidR="00120216" w:rsidRDefault="00120216" w:rsidP="00AA3046">
      <w:pPr>
        <w:pStyle w:val="ad"/>
        <w:numPr>
          <w:ilvl w:val="0"/>
          <w:numId w:val="24"/>
        </w:numPr>
        <w:spacing w:line="259" w:lineRule="auto"/>
        <w:contextualSpacing/>
        <w:rPr>
          <w:rFonts w:ascii="Times New Roman" w:hAnsi="Times New Roman" w:cs="Times New Roman"/>
          <w:b/>
          <w:bCs/>
          <w:sz w:val="18"/>
          <w:szCs w:val="18"/>
        </w:rPr>
        <w:sectPr w:rsidR="00120216" w:rsidSect="007D3DF8">
          <w:headerReference w:type="default" r:id="rId25"/>
          <w:footerReference w:type="default" r:id="rId26"/>
          <w:headerReference w:type="first" r:id="rId27"/>
          <w:footerReference w:type="first" r:id="rId28"/>
          <w:pgSz w:w="11905" w:h="16838"/>
          <w:pgMar w:top="709" w:right="850" w:bottom="1134" w:left="1134" w:header="0" w:footer="0" w:gutter="0"/>
          <w:cols w:space="720"/>
          <w:docGrid w:linePitch="299"/>
        </w:sectPr>
      </w:pPr>
    </w:p>
    <w:p w14:paraId="5E9C401E" w14:textId="77777777" w:rsidR="009B42D0" w:rsidRDefault="009B42D0" w:rsidP="009B42D0">
      <w:pPr>
        <w:pStyle w:val="ad"/>
        <w:numPr>
          <w:ilvl w:val="0"/>
          <w:numId w:val="2"/>
        </w:numPr>
        <w:tabs>
          <w:tab w:val="clear" w:pos="1620"/>
          <w:tab w:val="num" w:pos="1276"/>
        </w:tabs>
        <w:ind w:left="709"/>
        <w:contextualSpacing/>
        <w:rPr>
          <w:rFonts w:ascii="Times New Roman" w:hAnsi="Times New Roman" w:cs="Times New Roman"/>
          <w:b/>
          <w:bCs/>
          <w:sz w:val="18"/>
          <w:szCs w:val="18"/>
        </w:rPr>
        <w:sectPr w:rsidR="009B42D0" w:rsidSect="00120216">
          <w:type w:val="continuous"/>
          <w:pgSz w:w="11905" w:h="16838"/>
          <w:pgMar w:top="709" w:right="850" w:bottom="1134" w:left="1134" w:header="0" w:footer="0" w:gutter="0"/>
          <w:cols w:space="720"/>
          <w:docGrid w:linePitch="299"/>
        </w:sectPr>
      </w:pPr>
    </w:p>
    <w:p w14:paraId="18E1EEF0" w14:textId="7C6405BE" w:rsidR="009B42D0" w:rsidRPr="009B42D0" w:rsidRDefault="00120216" w:rsidP="004D594A">
      <w:pPr>
        <w:pStyle w:val="ad"/>
        <w:numPr>
          <w:ilvl w:val="0"/>
          <w:numId w:val="27"/>
        </w:numPr>
        <w:tabs>
          <w:tab w:val="num" w:pos="349"/>
          <w:tab w:val="num" w:pos="851"/>
        </w:tabs>
        <w:ind w:left="709"/>
        <w:contextualSpacing/>
        <w:rPr>
          <w:rFonts w:ascii="Times New Roman" w:hAnsi="Times New Roman" w:cs="Times New Roman"/>
          <w:sz w:val="18"/>
          <w:szCs w:val="18"/>
        </w:rPr>
      </w:pPr>
      <w:r w:rsidRPr="009B42D0">
        <w:rPr>
          <w:rFonts w:ascii="Times New Roman" w:hAnsi="Times New Roman" w:cs="Times New Roman"/>
          <w:sz w:val="18"/>
          <w:szCs w:val="18"/>
        </w:rPr>
        <w:t>П</w:t>
      </w:r>
      <w:r w:rsidR="00AA3046" w:rsidRPr="009B42D0">
        <w:rPr>
          <w:rFonts w:ascii="Times New Roman" w:hAnsi="Times New Roman" w:cs="Times New Roman"/>
          <w:b/>
          <w:bCs/>
          <w:sz w:val="18"/>
          <w:szCs w:val="18"/>
        </w:rPr>
        <w:t>РАВИЛА ОФОРМЛЕНИЯ УПД</w:t>
      </w:r>
    </w:p>
    <w:p w14:paraId="2049077B" w14:textId="77777777" w:rsidR="009B42D0" w:rsidRDefault="009B42D0" w:rsidP="009B42D0">
      <w:pPr>
        <w:pStyle w:val="ad"/>
        <w:tabs>
          <w:tab w:val="num" w:pos="360"/>
        </w:tabs>
        <w:ind w:left="709"/>
        <w:contextualSpacing/>
        <w:rPr>
          <w:rFonts w:ascii="Times New Roman" w:hAnsi="Times New Roman" w:cs="Times New Roman"/>
          <w:sz w:val="18"/>
          <w:szCs w:val="18"/>
        </w:rPr>
      </w:pPr>
    </w:p>
    <w:p w14:paraId="75FC1270" w14:textId="77777777" w:rsidR="009B42D0" w:rsidRDefault="009B42D0" w:rsidP="009B42D0">
      <w:pPr>
        <w:pStyle w:val="ad"/>
        <w:numPr>
          <w:ilvl w:val="1"/>
          <w:numId w:val="27"/>
        </w:numPr>
        <w:tabs>
          <w:tab w:val="num" w:pos="360"/>
        </w:tabs>
        <w:contextualSpacing/>
        <w:rPr>
          <w:rFonts w:ascii="Times New Roman" w:hAnsi="Times New Roman" w:cs="Times New Roman"/>
          <w:sz w:val="18"/>
          <w:szCs w:val="18"/>
        </w:rPr>
        <w:sectPr w:rsidR="009B42D0" w:rsidSect="00120216">
          <w:type w:val="continuous"/>
          <w:pgSz w:w="11905" w:h="16838"/>
          <w:pgMar w:top="709" w:right="850" w:bottom="1134" w:left="1134" w:header="0" w:footer="0" w:gutter="0"/>
          <w:cols w:space="720"/>
          <w:docGrid w:linePitch="299"/>
        </w:sectPr>
      </w:pPr>
    </w:p>
    <w:p w14:paraId="098503C3" w14:textId="7133D903" w:rsidR="009B42D0" w:rsidRDefault="00AA3046" w:rsidP="009B42D0">
      <w:pPr>
        <w:pStyle w:val="3"/>
        <w:numPr>
          <w:ilvl w:val="1"/>
          <w:numId w:val="27"/>
        </w:numPr>
        <w:ind w:left="709" w:hanging="11"/>
        <w:rPr>
          <w:rFonts w:ascii="Times New Roman" w:hAnsi="Times New Roman" w:cs="Times New Roman"/>
          <w:sz w:val="18"/>
          <w:szCs w:val="18"/>
        </w:rPr>
      </w:pPr>
      <w:r w:rsidRPr="009B42D0">
        <w:rPr>
          <w:rFonts w:ascii="Times New Roman" w:hAnsi="Times New Roman" w:cs="Times New Roman"/>
          <w:sz w:val="18"/>
          <w:szCs w:val="18"/>
        </w:rPr>
        <w:t>Для объемно-сортового учета:</w:t>
      </w:r>
    </w:p>
    <w:p w14:paraId="15629AF2" w14:textId="77777777" w:rsidR="009B42D0" w:rsidRDefault="00AA3046" w:rsidP="0032361A">
      <w:pPr>
        <w:pStyle w:val="ad"/>
        <w:numPr>
          <w:ilvl w:val="2"/>
          <w:numId w:val="27"/>
        </w:numPr>
        <w:tabs>
          <w:tab w:val="num" w:pos="0"/>
          <w:tab w:val="num" w:pos="360"/>
        </w:tabs>
        <w:ind w:left="0" w:firstLine="0"/>
        <w:contextualSpacing/>
        <w:jc w:val="both"/>
        <w:rPr>
          <w:rFonts w:ascii="Times New Roman" w:hAnsi="Times New Roman" w:cs="Times New Roman"/>
          <w:sz w:val="18"/>
          <w:szCs w:val="18"/>
        </w:rPr>
      </w:pPr>
      <w:r w:rsidRPr="009B42D0">
        <w:rPr>
          <w:rFonts w:ascii="Times New Roman" w:hAnsi="Times New Roman" w:cs="Times New Roman"/>
          <w:sz w:val="18"/>
          <w:szCs w:val="18"/>
        </w:rPr>
        <w:t>Для поставляемых товаров в рамках ОСУ в марочной части одного УПД должен быть указан только один GTIN для одной позиции SKU.</w:t>
      </w:r>
    </w:p>
    <w:p w14:paraId="2DBB8A85" w14:textId="77777777" w:rsidR="009B42D0" w:rsidRDefault="00AA3046" w:rsidP="0028443E">
      <w:pPr>
        <w:pStyle w:val="ad"/>
        <w:numPr>
          <w:ilvl w:val="2"/>
          <w:numId w:val="27"/>
        </w:numPr>
        <w:tabs>
          <w:tab w:val="num" w:pos="0"/>
          <w:tab w:val="num" w:pos="360"/>
        </w:tabs>
        <w:ind w:left="0" w:firstLine="0"/>
        <w:contextualSpacing/>
        <w:jc w:val="both"/>
        <w:rPr>
          <w:rFonts w:ascii="Times New Roman" w:hAnsi="Times New Roman" w:cs="Times New Roman"/>
          <w:sz w:val="18"/>
          <w:szCs w:val="18"/>
        </w:rPr>
      </w:pPr>
      <w:r w:rsidRPr="009B42D0">
        <w:rPr>
          <w:rFonts w:ascii="Times New Roman" w:hAnsi="Times New Roman" w:cs="Times New Roman"/>
          <w:sz w:val="18"/>
          <w:szCs w:val="18"/>
        </w:rPr>
        <w:t>Для отражения в документе информации о маркированном товаре в объемно-сортовом разрезе учета используется регулярное выражение: [02][gtin][37][количество] в единице, подлежащей маркировке. Идентификаторы применения указываются без заключающих скобок.</w:t>
      </w:r>
    </w:p>
    <w:p w14:paraId="47C00C23" w14:textId="77777777" w:rsidR="009B42D0" w:rsidRDefault="00AA3046" w:rsidP="00507289">
      <w:pPr>
        <w:pStyle w:val="ad"/>
        <w:numPr>
          <w:ilvl w:val="2"/>
          <w:numId w:val="27"/>
        </w:numPr>
        <w:tabs>
          <w:tab w:val="num" w:pos="0"/>
          <w:tab w:val="num" w:pos="360"/>
        </w:tabs>
        <w:ind w:left="0" w:firstLine="0"/>
        <w:contextualSpacing/>
        <w:jc w:val="both"/>
        <w:rPr>
          <w:rFonts w:ascii="Times New Roman" w:hAnsi="Times New Roman" w:cs="Times New Roman"/>
          <w:sz w:val="18"/>
          <w:szCs w:val="18"/>
        </w:rPr>
      </w:pPr>
      <w:r w:rsidRPr="009B42D0">
        <w:rPr>
          <w:rFonts w:ascii="Times New Roman" w:hAnsi="Times New Roman" w:cs="Times New Roman"/>
          <w:sz w:val="18"/>
          <w:szCs w:val="18"/>
        </w:rPr>
        <w:t>Для одной товарной позиции в УПД, УПД(и), УКД, УКД(и) допускается указание не более, чем одного регулярного выражения.</w:t>
      </w:r>
    </w:p>
    <w:p w14:paraId="74D171B2" w14:textId="2E1A7325" w:rsidR="00AA3046" w:rsidRPr="009B42D0" w:rsidRDefault="00AA3046" w:rsidP="00507289">
      <w:pPr>
        <w:pStyle w:val="ad"/>
        <w:numPr>
          <w:ilvl w:val="2"/>
          <w:numId w:val="27"/>
        </w:numPr>
        <w:tabs>
          <w:tab w:val="num" w:pos="0"/>
          <w:tab w:val="num" w:pos="360"/>
        </w:tabs>
        <w:ind w:left="0" w:firstLine="0"/>
        <w:contextualSpacing/>
        <w:jc w:val="both"/>
        <w:rPr>
          <w:rFonts w:ascii="Times New Roman" w:hAnsi="Times New Roman" w:cs="Times New Roman"/>
          <w:sz w:val="18"/>
          <w:szCs w:val="18"/>
        </w:rPr>
      </w:pPr>
      <w:r w:rsidRPr="009B42D0">
        <w:rPr>
          <w:rFonts w:ascii="Times New Roman" w:hAnsi="Times New Roman" w:cs="Times New Roman"/>
          <w:sz w:val="18"/>
          <w:szCs w:val="18"/>
        </w:rPr>
        <w:t>По товарной позиции в регулярном выражении необходимо указывать GTIN минимальной потребительской упаковки доступной к реализации и количество в данной единице измерения.</w:t>
      </w:r>
    </w:p>
    <w:p w14:paraId="2203A8C9" w14:textId="77777777" w:rsidR="00AA3046" w:rsidRPr="00AA3046" w:rsidRDefault="00AA3046" w:rsidP="009B42D0">
      <w:pPr>
        <w:pStyle w:val="3"/>
        <w:numPr>
          <w:ilvl w:val="1"/>
          <w:numId w:val="27"/>
        </w:numPr>
        <w:ind w:hanging="11"/>
        <w:rPr>
          <w:rFonts w:ascii="Times New Roman" w:hAnsi="Times New Roman" w:cs="Times New Roman"/>
          <w:sz w:val="18"/>
          <w:szCs w:val="18"/>
        </w:rPr>
      </w:pPr>
      <w:r w:rsidRPr="00AA3046">
        <w:rPr>
          <w:rFonts w:ascii="Times New Roman" w:hAnsi="Times New Roman" w:cs="Times New Roman"/>
          <w:sz w:val="18"/>
          <w:szCs w:val="18"/>
        </w:rPr>
        <w:lastRenderedPageBreak/>
        <w:t xml:space="preserve"> Для переходного периода с ОСУ на поэкземплярный учет:</w:t>
      </w:r>
    </w:p>
    <w:p w14:paraId="016EE8E3" w14:textId="77777777" w:rsidR="00AA3046" w:rsidRPr="00AA3046" w:rsidRDefault="00AA3046" w:rsidP="00120216">
      <w:pPr>
        <w:pStyle w:val="ad"/>
        <w:numPr>
          <w:ilvl w:val="1"/>
          <w:numId w:val="2"/>
        </w:numPr>
        <w:autoSpaceDE w:val="0"/>
        <w:autoSpaceDN w:val="0"/>
        <w:adjustRightInd w:val="0"/>
        <w:spacing w:after="240"/>
        <w:ind w:left="0" w:firstLine="0"/>
        <w:jc w:val="both"/>
        <w:outlineLvl w:val="3"/>
        <w:rPr>
          <w:rFonts w:ascii="Times New Roman" w:hAnsi="Times New Roman" w:cs="Times New Roman"/>
          <w:vanish/>
          <w:sz w:val="18"/>
          <w:szCs w:val="18"/>
        </w:rPr>
      </w:pPr>
    </w:p>
    <w:p w14:paraId="16E8F2FB" w14:textId="77777777" w:rsidR="00AA3046" w:rsidRPr="00AA3046" w:rsidRDefault="00AA3046" w:rsidP="009B42D0">
      <w:pPr>
        <w:pStyle w:val="5"/>
        <w:numPr>
          <w:ilvl w:val="2"/>
          <w:numId w:val="27"/>
        </w:numPr>
        <w:tabs>
          <w:tab w:val="num" w:pos="0"/>
        </w:tabs>
        <w:ind w:left="0" w:firstLine="0"/>
        <w:rPr>
          <w:b w:val="0"/>
          <w:bCs w:val="0"/>
          <w:i w:val="0"/>
          <w:iCs w:val="0"/>
          <w:sz w:val="18"/>
          <w:szCs w:val="18"/>
        </w:rPr>
      </w:pPr>
      <w:r w:rsidRPr="00AA3046">
        <w:rPr>
          <w:b w:val="0"/>
          <w:bCs w:val="0"/>
          <w:i w:val="0"/>
          <w:iCs w:val="0"/>
          <w:sz w:val="18"/>
          <w:szCs w:val="18"/>
        </w:rPr>
        <w:t>В рамках одного SKU допустим только один тип учета в УПД – поэкземплярный или объемно-сортовой. При этом допустимо по одному заказу отправлять более одного УПД.</w:t>
      </w:r>
    </w:p>
    <w:p w14:paraId="01BE489A" w14:textId="77777777" w:rsidR="00AA3046" w:rsidRPr="00AA3046" w:rsidRDefault="00AA3046" w:rsidP="009B42D0">
      <w:pPr>
        <w:pStyle w:val="3"/>
        <w:numPr>
          <w:ilvl w:val="1"/>
          <w:numId w:val="27"/>
        </w:numPr>
        <w:ind w:hanging="11"/>
        <w:rPr>
          <w:rFonts w:ascii="Times New Roman" w:hAnsi="Times New Roman" w:cs="Times New Roman"/>
          <w:sz w:val="18"/>
          <w:szCs w:val="18"/>
        </w:rPr>
      </w:pPr>
      <w:r w:rsidRPr="00AA3046">
        <w:rPr>
          <w:rFonts w:ascii="Times New Roman" w:hAnsi="Times New Roman" w:cs="Times New Roman"/>
          <w:sz w:val="18"/>
          <w:szCs w:val="18"/>
        </w:rPr>
        <w:t xml:space="preserve"> Для поэкземплярного учета:</w:t>
      </w:r>
    </w:p>
    <w:p w14:paraId="7BF3EA83" w14:textId="77777777" w:rsidR="00AA3046" w:rsidRPr="00AA3046" w:rsidRDefault="00AA3046" w:rsidP="009B42D0">
      <w:pPr>
        <w:pStyle w:val="5"/>
        <w:numPr>
          <w:ilvl w:val="2"/>
          <w:numId w:val="27"/>
        </w:numPr>
        <w:tabs>
          <w:tab w:val="num" w:pos="0"/>
        </w:tabs>
        <w:ind w:left="0" w:firstLine="0"/>
        <w:jc w:val="both"/>
        <w:rPr>
          <w:b w:val="0"/>
          <w:bCs w:val="0"/>
          <w:i w:val="0"/>
          <w:iCs w:val="0"/>
          <w:sz w:val="18"/>
          <w:szCs w:val="18"/>
        </w:rPr>
      </w:pPr>
      <w:r w:rsidRPr="00AA3046">
        <w:rPr>
          <w:b w:val="0"/>
          <w:bCs w:val="0"/>
          <w:i w:val="0"/>
          <w:iCs w:val="0"/>
          <w:sz w:val="18"/>
          <w:szCs w:val="18"/>
        </w:rPr>
        <w:t>Каждый КИ/КИН указанные в УПД, должны быть агрегированы в коды вышестоящего уровня и зарегистрированы в ГИС МТ.</w:t>
      </w:r>
    </w:p>
    <w:p w14:paraId="57788C61" w14:textId="77777777" w:rsidR="00AA3046" w:rsidRPr="00AA3046" w:rsidRDefault="00AA3046" w:rsidP="009B42D0">
      <w:pPr>
        <w:pStyle w:val="5"/>
        <w:numPr>
          <w:ilvl w:val="2"/>
          <w:numId w:val="27"/>
        </w:numPr>
        <w:tabs>
          <w:tab w:val="num" w:pos="0"/>
        </w:tabs>
        <w:ind w:left="0" w:firstLine="0"/>
        <w:jc w:val="both"/>
        <w:rPr>
          <w:b w:val="0"/>
          <w:bCs w:val="0"/>
          <w:i w:val="0"/>
          <w:iCs w:val="0"/>
          <w:sz w:val="18"/>
          <w:szCs w:val="18"/>
        </w:rPr>
      </w:pPr>
      <w:r w:rsidRPr="00AA3046">
        <w:rPr>
          <w:b w:val="0"/>
          <w:bCs w:val="0"/>
          <w:i w:val="0"/>
          <w:iCs w:val="0"/>
          <w:sz w:val="18"/>
          <w:szCs w:val="18"/>
        </w:rPr>
        <w:t>КИ, КИН, КИГУ и КИТУ, указанные в УПД, должны принадлежать Поставщику и находиться в статусе «В обороте» по данным ГИС МТ.</w:t>
      </w:r>
    </w:p>
    <w:p w14:paraId="46AE43DF" w14:textId="77777777" w:rsidR="00AA3046" w:rsidRPr="00AA3046" w:rsidRDefault="00AA3046" w:rsidP="009B42D0">
      <w:pPr>
        <w:pStyle w:val="5"/>
        <w:numPr>
          <w:ilvl w:val="2"/>
          <w:numId w:val="27"/>
        </w:numPr>
        <w:tabs>
          <w:tab w:val="num" w:pos="0"/>
        </w:tabs>
        <w:ind w:left="0" w:firstLine="0"/>
        <w:jc w:val="both"/>
        <w:rPr>
          <w:b w:val="0"/>
          <w:bCs w:val="0"/>
          <w:i w:val="0"/>
          <w:iCs w:val="0"/>
          <w:sz w:val="18"/>
          <w:szCs w:val="18"/>
        </w:rPr>
      </w:pPr>
      <w:r w:rsidRPr="00AA3046">
        <w:rPr>
          <w:b w:val="0"/>
          <w:bCs w:val="0"/>
          <w:i w:val="0"/>
          <w:iCs w:val="0"/>
          <w:sz w:val="18"/>
          <w:szCs w:val="18"/>
        </w:rPr>
        <w:t>КИ, КИН, КИГУ и КИТУ, указанные в УПД, должны быть идентичны тем, которые нанесены на товар.</w:t>
      </w:r>
    </w:p>
    <w:p w14:paraId="266EABAA" w14:textId="77777777" w:rsidR="00AA3046" w:rsidRPr="00120216" w:rsidRDefault="00AA3046" w:rsidP="009B42D0">
      <w:pPr>
        <w:pStyle w:val="5"/>
        <w:numPr>
          <w:ilvl w:val="2"/>
          <w:numId w:val="27"/>
        </w:numPr>
        <w:tabs>
          <w:tab w:val="num" w:pos="0"/>
        </w:tabs>
        <w:ind w:left="0" w:firstLine="0"/>
        <w:jc w:val="both"/>
        <w:rPr>
          <w:b w:val="0"/>
          <w:bCs w:val="0"/>
          <w:i w:val="0"/>
          <w:iCs w:val="0"/>
          <w:sz w:val="18"/>
          <w:szCs w:val="18"/>
        </w:rPr>
      </w:pPr>
      <w:r w:rsidRPr="00120216">
        <w:rPr>
          <w:b w:val="0"/>
          <w:bCs w:val="0"/>
          <w:i w:val="0"/>
          <w:iCs w:val="0"/>
          <w:sz w:val="18"/>
          <w:szCs w:val="18"/>
        </w:rPr>
        <w:t>Для товаров, подлежащих поштучному учету в соответствии с требованиями действующего законодательства Поставщик обязан обеспечить переход кодов маркировки и агрегации (КМ и КИТУ) на баланс Покупателя (хранилище информации в личном кабинете системы «Честный Знак») после подписания ЭУПД (универсальный передаточный документ в электронном виде) в течение 5 (пяти) календарных дней с даты поставки в порядке, предусмотренном требованиями действующего законодательства.</w:t>
      </w:r>
    </w:p>
    <w:p w14:paraId="7EBC5093" w14:textId="77777777" w:rsidR="00AA3046" w:rsidRPr="00AA3046" w:rsidRDefault="00AA3046" w:rsidP="009B42D0">
      <w:pPr>
        <w:pStyle w:val="3"/>
        <w:numPr>
          <w:ilvl w:val="1"/>
          <w:numId w:val="27"/>
        </w:numPr>
        <w:ind w:left="993" w:hanging="11"/>
        <w:rPr>
          <w:rFonts w:ascii="Times New Roman" w:hAnsi="Times New Roman" w:cs="Times New Roman"/>
          <w:sz w:val="18"/>
          <w:szCs w:val="18"/>
        </w:rPr>
      </w:pPr>
      <w:r w:rsidRPr="00AA3046">
        <w:rPr>
          <w:rFonts w:ascii="Times New Roman" w:hAnsi="Times New Roman" w:cs="Times New Roman"/>
          <w:sz w:val="18"/>
          <w:szCs w:val="18"/>
        </w:rPr>
        <w:t xml:space="preserve"> Для товаров, используемых для собственных нужд</w:t>
      </w:r>
    </w:p>
    <w:p w14:paraId="196C23F8" w14:textId="77777777" w:rsidR="00AA3046" w:rsidRPr="00AA3046" w:rsidRDefault="00AA3046" w:rsidP="009B42D0">
      <w:pPr>
        <w:pStyle w:val="5"/>
        <w:numPr>
          <w:ilvl w:val="2"/>
          <w:numId w:val="27"/>
        </w:numPr>
        <w:tabs>
          <w:tab w:val="num" w:pos="0"/>
        </w:tabs>
        <w:ind w:left="0" w:firstLine="0"/>
        <w:jc w:val="both"/>
        <w:rPr>
          <w:b w:val="0"/>
          <w:bCs w:val="0"/>
          <w:i w:val="0"/>
          <w:iCs w:val="0"/>
          <w:sz w:val="18"/>
          <w:szCs w:val="18"/>
        </w:rPr>
      </w:pPr>
      <w:r w:rsidRPr="00AA3046">
        <w:rPr>
          <w:b w:val="0"/>
          <w:bCs w:val="0"/>
          <w:i w:val="0"/>
          <w:iCs w:val="0"/>
          <w:sz w:val="18"/>
          <w:szCs w:val="18"/>
        </w:rPr>
        <w:t>По товарам поэкземплярного учета в УПД должен быть проставлен признак выбытия с помощью параметра «СвВыбытияМАРК» в УПД.</w:t>
      </w:r>
    </w:p>
    <w:p w14:paraId="64ACB1A4" w14:textId="77777777" w:rsidR="00AA3046" w:rsidRPr="00AA3046" w:rsidRDefault="00AA3046" w:rsidP="009B42D0">
      <w:pPr>
        <w:pStyle w:val="5"/>
        <w:numPr>
          <w:ilvl w:val="2"/>
          <w:numId w:val="27"/>
        </w:numPr>
        <w:tabs>
          <w:tab w:val="num" w:pos="0"/>
        </w:tabs>
        <w:ind w:left="0" w:firstLine="0"/>
        <w:jc w:val="both"/>
        <w:rPr>
          <w:b w:val="0"/>
          <w:bCs w:val="0"/>
          <w:i w:val="0"/>
          <w:iCs w:val="0"/>
          <w:sz w:val="18"/>
          <w:szCs w:val="18"/>
        </w:rPr>
      </w:pPr>
      <w:r w:rsidRPr="00AA3046">
        <w:rPr>
          <w:b w:val="0"/>
          <w:bCs w:val="0"/>
          <w:i w:val="0"/>
          <w:iCs w:val="0"/>
          <w:sz w:val="18"/>
          <w:szCs w:val="18"/>
        </w:rPr>
        <w:t>По товарам, подлежащим ОСУ, по которым предусмотрен поэкземплярный вывод из оборота, признак выбытия в УПД проставлять не нужно.</w:t>
      </w:r>
    </w:p>
    <w:p w14:paraId="33A0F33F" w14:textId="77777777" w:rsidR="00AA3046" w:rsidRPr="00AA3046" w:rsidRDefault="00AA3046" w:rsidP="009B42D0">
      <w:pPr>
        <w:pStyle w:val="5"/>
        <w:numPr>
          <w:ilvl w:val="2"/>
          <w:numId w:val="27"/>
        </w:numPr>
        <w:ind w:left="0" w:firstLine="0"/>
        <w:contextualSpacing/>
        <w:jc w:val="both"/>
        <w:rPr>
          <w:sz w:val="18"/>
          <w:szCs w:val="18"/>
        </w:rPr>
      </w:pPr>
      <w:r w:rsidRPr="00AA3046">
        <w:rPr>
          <w:b w:val="0"/>
          <w:bCs w:val="0"/>
          <w:i w:val="0"/>
          <w:iCs w:val="0"/>
          <w:sz w:val="18"/>
          <w:szCs w:val="18"/>
        </w:rPr>
        <w:t>В одном УПД не допустимо отгружать разные товарные группы с различным типом учета</w:t>
      </w:r>
    </w:p>
    <w:p w14:paraId="6BE39427" w14:textId="77777777" w:rsidR="00AA3046" w:rsidRPr="00AA3046" w:rsidRDefault="00AA3046" w:rsidP="00AA3046">
      <w:pPr>
        <w:pStyle w:val="5"/>
        <w:numPr>
          <w:ilvl w:val="0"/>
          <w:numId w:val="0"/>
        </w:numPr>
        <w:contextualSpacing/>
        <w:jc w:val="both"/>
        <w:rPr>
          <w:sz w:val="18"/>
          <w:szCs w:val="18"/>
        </w:rPr>
      </w:pPr>
    </w:p>
    <w:p w14:paraId="60B7D41F" w14:textId="77777777" w:rsidR="00AA3046" w:rsidRDefault="00AA3046" w:rsidP="00AA3046">
      <w:pPr>
        <w:pStyle w:val="5"/>
        <w:numPr>
          <w:ilvl w:val="0"/>
          <w:numId w:val="0"/>
        </w:numPr>
        <w:contextualSpacing/>
        <w:jc w:val="both"/>
        <w:rPr>
          <w:b w:val="0"/>
          <w:bCs w:val="0"/>
          <w:i w:val="0"/>
          <w:iCs w:val="0"/>
          <w:sz w:val="18"/>
          <w:szCs w:val="18"/>
        </w:rPr>
      </w:pPr>
    </w:p>
    <w:p w14:paraId="6D9DC11F" w14:textId="221BECC1" w:rsidR="00AA3046" w:rsidRPr="00AA3046" w:rsidRDefault="00AA3046" w:rsidP="009B42D0">
      <w:pPr>
        <w:pStyle w:val="5"/>
        <w:numPr>
          <w:ilvl w:val="0"/>
          <w:numId w:val="29"/>
        </w:numPr>
        <w:tabs>
          <w:tab w:val="clear" w:pos="1620"/>
        </w:tabs>
        <w:ind w:left="709"/>
        <w:contextualSpacing/>
        <w:jc w:val="both"/>
        <w:rPr>
          <w:i w:val="0"/>
          <w:iCs w:val="0"/>
          <w:sz w:val="18"/>
          <w:szCs w:val="18"/>
        </w:rPr>
      </w:pPr>
      <w:r w:rsidRPr="00AA3046">
        <w:rPr>
          <w:i w:val="0"/>
          <w:iCs w:val="0"/>
          <w:sz w:val="18"/>
          <w:szCs w:val="18"/>
        </w:rPr>
        <w:t>НАСТРОЙКИ, НЕОБХОДИМЫЕ ДЛЯ РАЗНЫХ ТИПОВ УЧЕТА МАРКИРОВАННЫХ ТОВАРОВ</w:t>
      </w:r>
    </w:p>
    <w:p w14:paraId="5806C310" w14:textId="77777777" w:rsidR="00AA3046" w:rsidRPr="00AA3046" w:rsidRDefault="00AA3046" w:rsidP="00AA3046">
      <w:pPr>
        <w:rPr>
          <w:rFonts w:ascii="Times New Roman" w:hAnsi="Times New Roman" w:cs="Times New Roman"/>
          <w:sz w:val="18"/>
          <w:szCs w:val="18"/>
        </w:rPr>
      </w:pPr>
    </w:p>
    <w:p w14:paraId="16761FF2" w14:textId="77777777" w:rsidR="00AA3046" w:rsidRPr="00AA3046" w:rsidRDefault="00AA3046" w:rsidP="00AA3046">
      <w:pPr>
        <w:rPr>
          <w:rFonts w:ascii="Times New Roman" w:hAnsi="Times New Roman" w:cs="Times New Roman"/>
          <w:sz w:val="18"/>
          <w:szCs w:val="18"/>
        </w:rPr>
      </w:pPr>
      <w:r w:rsidRPr="00AA3046">
        <w:rPr>
          <w:rFonts w:ascii="Times New Roman" w:hAnsi="Times New Roman" w:cs="Times New Roman"/>
          <w:sz w:val="18"/>
          <w:szCs w:val="18"/>
        </w:rPr>
        <w:t>В таблице ниже представлены настройки, минимально необходимые для работы с соответствующим типом учета маркированных товаров:</w:t>
      </w:r>
    </w:p>
    <w:tbl>
      <w:tblPr>
        <w:tblStyle w:val="a9"/>
        <w:tblW w:w="0" w:type="auto"/>
        <w:tblLook w:val="04A0" w:firstRow="1" w:lastRow="0" w:firstColumn="1" w:lastColumn="0" w:noHBand="0" w:noVBand="1"/>
      </w:tblPr>
      <w:tblGrid>
        <w:gridCol w:w="3397"/>
        <w:gridCol w:w="1742"/>
        <w:gridCol w:w="1959"/>
        <w:gridCol w:w="2247"/>
      </w:tblGrid>
      <w:tr w:rsidR="00AA3046" w:rsidRPr="00AA3046" w14:paraId="20C9FE02" w14:textId="77777777" w:rsidTr="00D228CA">
        <w:tc>
          <w:tcPr>
            <w:tcW w:w="3397" w:type="dxa"/>
            <w:vMerge w:val="restart"/>
            <w:vAlign w:val="center"/>
          </w:tcPr>
          <w:p w14:paraId="4CB4464E"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Требование</w:t>
            </w:r>
          </w:p>
        </w:tc>
        <w:tc>
          <w:tcPr>
            <w:tcW w:w="5948" w:type="dxa"/>
            <w:gridSpan w:val="3"/>
          </w:tcPr>
          <w:p w14:paraId="3AF9EB70"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Тип учета маркированных товаров</w:t>
            </w:r>
          </w:p>
        </w:tc>
      </w:tr>
      <w:tr w:rsidR="00AA3046" w:rsidRPr="00AA3046" w14:paraId="19A2218E" w14:textId="77777777" w:rsidTr="00D228CA">
        <w:tc>
          <w:tcPr>
            <w:tcW w:w="3397" w:type="dxa"/>
            <w:vMerge/>
          </w:tcPr>
          <w:p w14:paraId="00224FCC" w14:textId="77777777" w:rsidR="00AA3046" w:rsidRPr="00AA3046" w:rsidRDefault="00AA3046" w:rsidP="00D228CA">
            <w:pPr>
              <w:rPr>
                <w:rFonts w:ascii="Times New Roman" w:hAnsi="Times New Roman" w:cs="Times New Roman"/>
                <w:sz w:val="18"/>
                <w:szCs w:val="18"/>
              </w:rPr>
            </w:pPr>
          </w:p>
        </w:tc>
        <w:tc>
          <w:tcPr>
            <w:tcW w:w="1742" w:type="dxa"/>
          </w:tcPr>
          <w:p w14:paraId="3F5BFA02"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Нет прослеживаемости</w:t>
            </w:r>
          </w:p>
        </w:tc>
        <w:tc>
          <w:tcPr>
            <w:tcW w:w="1959" w:type="dxa"/>
          </w:tcPr>
          <w:p w14:paraId="469301B5"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ОСУ</w:t>
            </w:r>
          </w:p>
        </w:tc>
        <w:tc>
          <w:tcPr>
            <w:tcW w:w="2247" w:type="dxa"/>
          </w:tcPr>
          <w:p w14:paraId="10B562F6"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Поэкземплярный учет</w:t>
            </w:r>
          </w:p>
        </w:tc>
      </w:tr>
      <w:tr w:rsidR="00AA3046" w:rsidRPr="00AA3046" w14:paraId="03852057" w14:textId="77777777" w:rsidTr="00D228CA">
        <w:tc>
          <w:tcPr>
            <w:tcW w:w="3397" w:type="dxa"/>
          </w:tcPr>
          <w:p w14:paraId="7BEE022C" w14:textId="77777777" w:rsidR="00AA3046" w:rsidRPr="00AA3046" w:rsidRDefault="00AA3046" w:rsidP="00D228CA">
            <w:pPr>
              <w:rPr>
                <w:rFonts w:ascii="Times New Roman" w:hAnsi="Times New Roman" w:cs="Times New Roman"/>
                <w:sz w:val="18"/>
                <w:szCs w:val="18"/>
              </w:rPr>
            </w:pPr>
            <w:r w:rsidRPr="00AA3046">
              <w:rPr>
                <w:rFonts w:ascii="Times New Roman" w:hAnsi="Times New Roman" w:cs="Times New Roman"/>
                <w:sz w:val="18"/>
                <w:szCs w:val="18"/>
              </w:rPr>
              <w:t>Необходимо наносить КМ на товар (в случаях, предусмотренных законодательством)</w:t>
            </w:r>
          </w:p>
        </w:tc>
        <w:tc>
          <w:tcPr>
            <w:tcW w:w="1742" w:type="dxa"/>
            <w:vAlign w:val="center"/>
          </w:tcPr>
          <w:p w14:paraId="74D65E06"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c>
          <w:tcPr>
            <w:tcW w:w="1959" w:type="dxa"/>
            <w:vAlign w:val="center"/>
          </w:tcPr>
          <w:p w14:paraId="5EE1F8C0" w14:textId="77777777" w:rsidR="00AA3046" w:rsidRPr="00AA3046" w:rsidRDefault="00AA3046" w:rsidP="00D228CA">
            <w:pPr>
              <w:jc w:val="center"/>
              <w:rPr>
                <w:rFonts w:ascii="Times New Roman" w:hAnsi="Times New Roman" w:cs="Times New Roman"/>
                <w:sz w:val="18"/>
                <w:szCs w:val="18"/>
                <w:lang w:val="en-US"/>
              </w:rPr>
            </w:pPr>
            <w:r w:rsidRPr="00AA3046">
              <w:rPr>
                <w:rFonts w:ascii="Times New Roman" w:hAnsi="Times New Roman" w:cs="Times New Roman"/>
                <w:sz w:val="18"/>
                <w:szCs w:val="18"/>
              </w:rPr>
              <w:t>+</w:t>
            </w:r>
          </w:p>
        </w:tc>
        <w:tc>
          <w:tcPr>
            <w:tcW w:w="2247" w:type="dxa"/>
            <w:vAlign w:val="center"/>
          </w:tcPr>
          <w:p w14:paraId="1E10BF3C"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r>
      <w:tr w:rsidR="00AA3046" w:rsidRPr="00AA3046" w14:paraId="705735BE" w14:textId="77777777" w:rsidTr="00D228CA">
        <w:tc>
          <w:tcPr>
            <w:tcW w:w="3397" w:type="dxa"/>
          </w:tcPr>
          <w:p w14:paraId="25365E48" w14:textId="77777777" w:rsidR="00AA3046" w:rsidRPr="00AA3046" w:rsidRDefault="00AA3046" w:rsidP="00D228CA">
            <w:pPr>
              <w:rPr>
                <w:rFonts w:ascii="Times New Roman" w:hAnsi="Times New Roman" w:cs="Times New Roman"/>
                <w:sz w:val="18"/>
                <w:szCs w:val="18"/>
              </w:rPr>
            </w:pPr>
            <w:r w:rsidRPr="00AA3046">
              <w:rPr>
                <w:rFonts w:ascii="Times New Roman" w:hAnsi="Times New Roman" w:cs="Times New Roman"/>
                <w:sz w:val="18"/>
                <w:szCs w:val="18"/>
              </w:rPr>
              <w:t>Необходимо подключение к ЭДО</w:t>
            </w:r>
          </w:p>
        </w:tc>
        <w:tc>
          <w:tcPr>
            <w:tcW w:w="1742" w:type="dxa"/>
            <w:vAlign w:val="center"/>
          </w:tcPr>
          <w:p w14:paraId="31CBBE3C" w14:textId="77777777" w:rsidR="00AA3046" w:rsidRPr="00AA3046" w:rsidRDefault="00AA3046" w:rsidP="00D228CA">
            <w:pPr>
              <w:jc w:val="center"/>
              <w:rPr>
                <w:rFonts w:ascii="Times New Roman" w:hAnsi="Times New Roman" w:cs="Times New Roman"/>
                <w:sz w:val="18"/>
                <w:szCs w:val="18"/>
              </w:rPr>
            </w:pPr>
          </w:p>
        </w:tc>
        <w:tc>
          <w:tcPr>
            <w:tcW w:w="1959" w:type="dxa"/>
            <w:vAlign w:val="center"/>
          </w:tcPr>
          <w:p w14:paraId="704DC19C"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c>
          <w:tcPr>
            <w:tcW w:w="2247" w:type="dxa"/>
            <w:vAlign w:val="center"/>
          </w:tcPr>
          <w:p w14:paraId="72097840"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r>
      <w:tr w:rsidR="00AA3046" w:rsidRPr="00AA3046" w14:paraId="653F2F1B" w14:textId="77777777" w:rsidTr="00D228CA">
        <w:tc>
          <w:tcPr>
            <w:tcW w:w="3397" w:type="dxa"/>
          </w:tcPr>
          <w:p w14:paraId="5CB5BC06" w14:textId="77777777" w:rsidR="00AA3046" w:rsidRPr="00AA3046" w:rsidRDefault="00AA3046" w:rsidP="00D228CA">
            <w:pPr>
              <w:rPr>
                <w:rFonts w:ascii="Times New Roman" w:hAnsi="Times New Roman" w:cs="Times New Roman"/>
                <w:sz w:val="18"/>
                <w:szCs w:val="18"/>
              </w:rPr>
            </w:pPr>
            <w:r w:rsidRPr="00AA3046">
              <w:rPr>
                <w:rFonts w:ascii="Times New Roman" w:hAnsi="Times New Roman" w:cs="Times New Roman"/>
                <w:sz w:val="18"/>
                <w:szCs w:val="18"/>
              </w:rPr>
              <w:t xml:space="preserve">Необходимо передавать код ОСУ по </w:t>
            </w:r>
            <w:r w:rsidRPr="00AA3046">
              <w:rPr>
                <w:rFonts w:ascii="Times New Roman" w:hAnsi="Times New Roman" w:cs="Times New Roman"/>
                <w:sz w:val="18"/>
                <w:szCs w:val="18"/>
                <w:lang w:val="en-US"/>
              </w:rPr>
              <w:t>SKU</w:t>
            </w:r>
            <w:r w:rsidRPr="00AA3046">
              <w:rPr>
                <w:rFonts w:ascii="Times New Roman" w:hAnsi="Times New Roman" w:cs="Times New Roman"/>
                <w:sz w:val="18"/>
                <w:szCs w:val="18"/>
              </w:rPr>
              <w:t xml:space="preserve"> в поставке в УПД</w:t>
            </w:r>
          </w:p>
        </w:tc>
        <w:tc>
          <w:tcPr>
            <w:tcW w:w="1742" w:type="dxa"/>
            <w:vAlign w:val="center"/>
          </w:tcPr>
          <w:p w14:paraId="42FB11B7" w14:textId="77777777" w:rsidR="00AA3046" w:rsidRPr="00AA3046" w:rsidRDefault="00AA3046" w:rsidP="00D228CA">
            <w:pPr>
              <w:jc w:val="center"/>
              <w:rPr>
                <w:rFonts w:ascii="Times New Roman" w:hAnsi="Times New Roman" w:cs="Times New Roman"/>
                <w:sz w:val="18"/>
                <w:szCs w:val="18"/>
              </w:rPr>
            </w:pPr>
          </w:p>
        </w:tc>
        <w:tc>
          <w:tcPr>
            <w:tcW w:w="1959" w:type="dxa"/>
            <w:vAlign w:val="center"/>
          </w:tcPr>
          <w:p w14:paraId="34E363A9"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c>
          <w:tcPr>
            <w:tcW w:w="2247" w:type="dxa"/>
            <w:vAlign w:val="center"/>
          </w:tcPr>
          <w:p w14:paraId="12731D7E" w14:textId="77777777" w:rsidR="00AA3046" w:rsidRPr="00AA3046" w:rsidRDefault="00AA3046" w:rsidP="00D228CA">
            <w:pPr>
              <w:jc w:val="center"/>
              <w:rPr>
                <w:rFonts w:ascii="Times New Roman" w:hAnsi="Times New Roman" w:cs="Times New Roman"/>
                <w:sz w:val="18"/>
                <w:szCs w:val="18"/>
              </w:rPr>
            </w:pPr>
          </w:p>
        </w:tc>
      </w:tr>
      <w:tr w:rsidR="00AA3046" w:rsidRPr="00AA3046" w14:paraId="6462C434" w14:textId="77777777" w:rsidTr="00D228CA">
        <w:tc>
          <w:tcPr>
            <w:tcW w:w="3397" w:type="dxa"/>
          </w:tcPr>
          <w:p w14:paraId="43FF11D3" w14:textId="77777777" w:rsidR="00AA3046" w:rsidRPr="00AA3046" w:rsidRDefault="00AA3046" w:rsidP="00D228CA">
            <w:pPr>
              <w:rPr>
                <w:rFonts w:ascii="Times New Roman" w:hAnsi="Times New Roman" w:cs="Times New Roman"/>
                <w:sz w:val="18"/>
                <w:szCs w:val="18"/>
              </w:rPr>
            </w:pPr>
            <w:r w:rsidRPr="00AA3046">
              <w:rPr>
                <w:rFonts w:ascii="Times New Roman" w:hAnsi="Times New Roman" w:cs="Times New Roman"/>
                <w:sz w:val="18"/>
                <w:szCs w:val="18"/>
              </w:rPr>
              <w:t xml:space="preserve">Необходимо передавать КА по </w:t>
            </w:r>
            <w:r w:rsidRPr="00AA3046">
              <w:rPr>
                <w:rFonts w:ascii="Times New Roman" w:hAnsi="Times New Roman" w:cs="Times New Roman"/>
                <w:sz w:val="18"/>
                <w:szCs w:val="18"/>
                <w:lang w:val="en-US"/>
              </w:rPr>
              <w:t>SKU</w:t>
            </w:r>
            <w:r w:rsidRPr="00AA3046">
              <w:rPr>
                <w:rFonts w:ascii="Times New Roman" w:hAnsi="Times New Roman" w:cs="Times New Roman"/>
                <w:sz w:val="18"/>
                <w:szCs w:val="18"/>
              </w:rPr>
              <w:t xml:space="preserve"> в поставке в УПД</w:t>
            </w:r>
          </w:p>
        </w:tc>
        <w:tc>
          <w:tcPr>
            <w:tcW w:w="1742" w:type="dxa"/>
            <w:vAlign w:val="center"/>
          </w:tcPr>
          <w:p w14:paraId="2B5B9E86" w14:textId="77777777" w:rsidR="00AA3046" w:rsidRPr="00AA3046" w:rsidRDefault="00AA3046" w:rsidP="00D228CA">
            <w:pPr>
              <w:jc w:val="center"/>
              <w:rPr>
                <w:rFonts w:ascii="Times New Roman" w:hAnsi="Times New Roman" w:cs="Times New Roman"/>
                <w:sz w:val="18"/>
                <w:szCs w:val="18"/>
              </w:rPr>
            </w:pPr>
          </w:p>
        </w:tc>
        <w:tc>
          <w:tcPr>
            <w:tcW w:w="1959" w:type="dxa"/>
            <w:vAlign w:val="center"/>
          </w:tcPr>
          <w:p w14:paraId="74DD5078" w14:textId="77777777" w:rsidR="00AA3046" w:rsidRPr="00AA3046" w:rsidRDefault="00AA3046" w:rsidP="00D228CA">
            <w:pPr>
              <w:jc w:val="center"/>
              <w:rPr>
                <w:rFonts w:ascii="Times New Roman" w:hAnsi="Times New Roman" w:cs="Times New Roman"/>
                <w:sz w:val="18"/>
                <w:szCs w:val="18"/>
              </w:rPr>
            </w:pPr>
          </w:p>
        </w:tc>
        <w:tc>
          <w:tcPr>
            <w:tcW w:w="2247" w:type="dxa"/>
            <w:vAlign w:val="center"/>
          </w:tcPr>
          <w:p w14:paraId="69650AF8"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r>
      <w:tr w:rsidR="00AA3046" w:rsidRPr="00AA3046" w14:paraId="775EAD77" w14:textId="77777777" w:rsidTr="00D228CA">
        <w:tc>
          <w:tcPr>
            <w:tcW w:w="3397" w:type="dxa"/>
          </w:tcPr>
          <w:p w14:paraId="3C0DDF40" w14:textId="77777777" w:rsidR="00AA3046" w:rsidRPr="00AA3046" w:rsidRDefault="00AA3046" w:rsidP="00D228CA">
            <w:pPr>
              <w:rPr>
                <w:rFonts w:ascii="Times New Roman" w:hAnsi="Times New Roman" w:cs="Times New Roman"/>
                <w:sz w:val="18"/>
                <w:szCs w:val="18"/>
              </w:rPr>
            </w:pPr>
            <w:r w:rsidRPr="00AA3046">
              <w:rPr>
                <w:rFonts w:ascii="Times New Roman" w:hAnsi="Times New Roman" w:cs="Times New Roman"/>
                <w:sz w:val="18"/>
                <w:szCs w:val="18"/>
              </w:rPr>
              <w:t>Необходимо проставить признак выбытия КМ из оборота в УПД при реализации товаров для собственных нужд</w:t>
            </w:r>
          </w:p>
        </w:tc>
        <w:tc>
          <w:tcPr>
            <w:tcW w:w="1742" w:type="dxa"/>
            <w:vAlign w:val="center"/>
          </w:tcPr>
          <w:p w14:paraId="7B3A645A" w14:textId="77777777" w:rsidR="00AA3046" w:rsidRPr="00AA3046" w:rsidRDefault="00AA3046" w:rsidP="00D228CA">
            <w:pPr>
              <w:jc w:val="center"/>
              <w:rPr>
                <w:rFonts w:ascii="Times New Roman" w:hAnsi="Times New Roman" w:cs="Times New Roman"/>
                <w:sz w:val="18"/>
                <w:szCs w:val="18"/>
              </w:rPr>
            </w:pPr>
          </w:p>
        </w:tc>
        <w:tc>
          <w:tcPr>
            <w:tcW w:w="1959" w:type="dxa"/>
            <w:vAlign w:val="center"/>
          </w:tcPr>
          <w:p w14:paraId="0A28C330" w14:textId="77777777" w:rsidR="00AA3046" w:rsidRPr="00AA3046" w:rsidRDefault="00AA3046" w:rsidP="00D228CA">
            <w:pPr>
              <w:jc w:val="center"/>
              <w:rPr>
                <w:rFonts w:ascii="Times New Roman" w:hAnsi="Times New Roman" w:cs="Times New Roman"/>
                <w:sz w:val="18"/>
                <w:szCs w:val="18"/>
              </w:rPr>
            </w:pPr>
          </w:p>
        </w:tc>
        <w:tc>
          <w:tcPr>
            <w:tcW w:w="2247" w:type="dxa"/>
            <w:vAlign w:val="center"/>
          </w:tcPr>
          <w:p w14:paraId="58D4D0E4" w14:textId="77777777" w:rsidR="00AA3046" w:rsidRPr="00AA3046" w:rsidRDefault="00AA3046" w:rsidP="00D228CA">
            <w:pPr>
              <w:jc w:val="center"/>
              <w:rPr>
                <w:rFonts w:ascii="Times New Roman" w:hAnsi="Times New Roman" w:cs="Times New Roman"/>
                <w:sz w:val="18"/>
                <w:szCs w:val="18"/>
              </w:rPr>
            </w:pPr>
            <w:r w:rsidRPr="00AA3046">
              <w:rPr>
                <w:rFonts w:ascii="Times New Roman" w:hAnsi="Times New Roman" w:cs="Times New Roman"/>
                <w:sz w:val="18"/>
                <w:szCs w:val="18"/>
              </w:rPr>
              <w:t>+</w:t>
            </w:r>
          </w:p>
        </w:tc>
      </w:tr>
    </w:tbl>
    <w:p w14:paraId="0631AAFD" w14:textId="77777777" w:rsidR="00AA3046" w:rsidRPr="00AA3046" w:rsidRDefault="00AA3046" w:rsidP="00AA3046">
      <w:pPr>
        <w:rPr>
          <w:rFonts w:ascii="Times New Roman" w:hAnsi="Times New Roman" w:cs="Times New Roman"/>
          <w:sz w:val="18"/>
          <w:szCs w:val="18"/>
        </w:rPr>
      </w:pPr>
    </w:p>
    <w:p w14:paraId="3A797005" w14:textId="77777777" w:rsidR="00AA3046" w:rsidRPr="00AA3046" w:rsidRDefault="00AA3046" w:rsidP="00AA3046">
      <w:pPr>
        <w:pStyle w:val="ad"/>
        <w:ind w:left="0"/>
        <w:jc w:val="both"/>
        <w:rPr>
          <w:rFonts w:ascii="Times New Roman" w:hAnsi="Times New Roman" w:cs="Times New Roman"/>
          <w:sz w:val="18"/>
          <w:szCs w:val="18"/>
        </w:rPr>
      </w:pPr>
      <w:r w:rsidRPr="00AA3046">
        <w:rPr>
          <w:rFonts w:ascii="Times New Roman" w:hAnsi="Times New Roman" w:cs="Times New Roman"/>
          <w:sz w:val="18"/>
          <w:szCs w:val="18"/>
        </w:rPr>
        <w:t xml:space="preserve">Для получения возможности заказывать коды маркировки на </w:t>
      </w:r>
      <w:r w:rsidRPr="00AA3046">
        <w:rPr>
          <w:rFonts w:ascii="Times New Roman" w:hAnsi="Times New Roman" w:cs="Times New Roman"/>
          <w:sz w:val="18"/>
          <w:szCs w:val="18"/>
          <w:lang w:val="en-US"/>
        </w:rPr>
        <w:t>GTIN</w:t>
      </w:r>
      <w:r w:rsidRPr="00AA3046">
        <w:rPr>
          <w:rFonts w:ascii="Times New Roman" w:hAnsi="Times New Roman" w:cs="Times New Roman"/>
          <w:sz w:val="18"/>
          <w:szCs w:val="18"/>
        </w:rPr>
        <w:t xml:space="preserve">, принадлежащие ООО «Дрогери ритейл», Поставщик направляет в коммерческую службу ООО «Дрогери ритейл» запрос на предоставление субаккаунта. В запросе необходимо указать перечень </w:t>
      </w:r>
      <w:r w:rsidRPr="00AA3046">
        <w:rPr>
          <w:rFonts w:ascii="Times New Roman" w:hAnsi="Times New Roman" w:cs="Times New Roman"/>
          <w:sz w:val="18"/>
          <w:szCs w:val="18"/>
          <w:lang w:val="en-US"/>
        </w:rPr>
        <w:t>GTIN</w:t>
      </w:r>
      <w:r w:rsidRPr="00AA3046">
        <w:rPr>
          <w:rFonts w:ascii="Times New Roman" w:hAnsi="Times New Roman" w:cs="Times New Roman"/>
          <w:sz w:val="18"/>
          <w:szCs w:val="18"/>
        </w:rPr>
        <w:t>, к которым требуется получить доступ.</w:t>
      </w:r>
    </w:p>
    <w:bookmarkEnd w:id="7"/>
    <w:p w14:paraId="75F324BB" w14:textId="1F423BA3" w:rsidR="00AA3046" w:rsidRDefault="00AA3046" w:rsidP="00117984">
      <w:pPr>
        <w:widowControl w:val="0"/>
        <w:autoSpaceDE w:val="0"/>
        <w:autoSpaceDN w:val="0"/>
        <w:spacing w:after="0" w:line="240" w:lineRule="auto"/>
        <w:jc w:val="both"/>
        <w:rPr>
          <w:rFonts w:ascii="Times New Roman" w:eastAsia="Times New Roman" w:hAnsi="Times New Roman" w:cs="Times New Roman"/>
          <w:lang w:eastAsia="ru-RU"/>
        </w:rPr>
      </w:pPr>
    </w:p>
    <w:p w14:paraId="4AF69F80" w14:textId="7251CFAF"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479952C7" w14:textId="60096CD7"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64A1580F" w14:textId="1CBC1D21"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77B6411E" w14:textId="25ED1CB4"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1472E229" w14:textId="165AFE49"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3BDA039F" w14:textId="35C9C114"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1800FFB3" w14:textId="795E2AEC"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2CA1A914" w14:textId="50E03C28"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4570A6D8" w14:textId="0DBD7DEB"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5E143AB0" w14:textId="0C460584" w:rsidR="00EC223D" w:rsidRDefault="00EC223D" w:rsidP="00592AB1">
      <w:pPr>
        <w:widowControl w:val="0"/>
        <w:autoSpaceDE w:val="0"/>
        <w:autoSpaceDN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Приложение № 6 </w:t>
      </w:r>
    </w:p>
    <w:p w14:paraId="589780F7" w14:textId="37101111" w:rsidR="00592AB1" w:rsidRPr="00B339D2" w:rsidRDefault="00592AB1" w:rsidP="00592AB1">
      <w:pPr>
        <w:overflowPunct w:val="0"/>
        <w:autoSpaceDE w:val="0"/>
        <w:autoSpaceDN w:val="0"/>
        <w:adjustRightInd w:val="0"/>
        <w:spacing w:after="0" w:line="240" w:lineRule="auto"/>
        <w:contextualSpacing/>
        <w:jc w:val="right"/>
        <w:textAlignment w:val="baseline"/>
        <w:rPr>
          <w:rFonts w:ascii="Times New Roman" w:eastAsia="Times New Roman" w:hAnsi="Times New Roman" w:cs="Times New Roman"/>
        </w:rPr>
      </w:pPr>
      <w:r>
        <w:rPr>
          <w:rFonts w:ascii="Times New Roman" w:eastAsia="Times New Roman" w:hAnsi="Times New Roman" w:cs="Times New Roman"/>
        </w:rPr>
        <w:t xml:space="preserve">к Договору поставки </w:t>
      </w:r>
      <w:r w:rsidR="000477FF">
        <w:rPr>
          <w:rFonts w:ascii="Times New Roman" w:eastAsia="Times New Roman" w:hAnsi="Times New Roman" w:cs="Times New Roman"/>
        </w:rPr>
        <w:t>продовольственных товаров</w:t>
      </w:r>
      <w:r>
        <w:rPr>
          <w:rFonts w:ascii="Times New Roman" w:eastAsia="Times New Roman" w:hAnsi="Times New Roman" w:cs="Times New Roman"/>
        </w:rPr>
        <w:t xml:space="preserve"> №__ от «__»___________г.</w:t>
      </w:r>
    </w:p>
    <w:p w14:paraId="754E5172" w14:textId="77777777" w:rsidR="00592AB1" w:rsidRDefault="00592AB1" w:rsidP="00592AB1">
      <w:pPr>
        <w:widowControl w:val="0"/>
        <w:autoSpaceDE w:val="0"/>
        <w:autoSpaceDN w:val="0"/>
        <w:spacing w:after="0" w:line="240" w:lineRule="auto"/>
        <w:jc w:val="right"/>
        <w:rPr>
          <w:rFonts w:ascii="Times New Roman" w:eastAsia="Times New Roman" w:hAnsi="Times New Roman" w:cs="Times New Roman"/>
          <w:lang w:eastAsia="ru-RU"/>
        </w:rPr>
      </w:pPr>
    </w:p>
    <w:p w14:paraId="21887C6F" w14:textId="08E799F0" w:rsidR="00983849" w:rsidRDefault="00983849" w:rsidP="00117984">
      <w:pPr>
        <w:widowControl w:val="0"/>
        <w:autoSpaceDE w:val="0"/>
        <w:autoSpaceDN w:val="0"/>
        <w:spacing w:after="0" w:line="240" w:lineRule="auto"/>
        <w:jc w:val="both"/>
        <w:rPr>
          <w:rFonts w:ascii="Times New Roman" w:eastAsia="Times New Roman" w:hAnsi="Times New Roman" w:cs="Times New Roman"/>
          <w:lang w:eastAsia="ru-RU"/>
        </w:rPr>
      </w:pPr>
    </w:p>
    <w:p w14:paraId="63150F5B" w14:textId="77777777" w:rsidR="00110A13" w:rsidRPr="00D07E7C" w:rsidRDefault="00110A13" w:rsidP="00110A13">
      <w:pPr>
        <w:spacing w:after="0" w:line="240" w:lineRule="atLeast"/>
        <w:ind w:right="-227"/>
        <w:jc w:val="center"/>
        <w:outlineLvl w:val="0"/>
        <w:rPr>
          <w:rFonts w:ascii="Georgia" w:hAnsi="Georgia"/>
          <w:b/>
          <w:bCs/>
          <w:sz w:val="17"/>
          <w:szCs w:val="17"/>
        </w:rPr>
      </w:pPr>
      <w:r w:rsidRPr="00D07E7C">
        <w:rPr>
          <w:rFonts w:ascii="Georgia" w:hAnsi="Georgia"/>
          <w:b/>
          <w:bCs/>
          <w:sz w:val="17"/>
          <w:szCs w:val="17"/>
        </w:rPr>
        <w:t>Соглашение</w:t>
      </w:r>
    </w:p>
    <w:p w14:paraId="39FB057A" w14:textId="77777777" w:rsidR="00110A13" w:rsidRPr="00D07E7C" w:rsidRDefault="00110A13" w:rsidP="00110A13">
      <w:pPr>
        <w:spacing w:after="0" w:line="240" w:lineRule="atLeast"/>
        <w:ind w:right="-227"/>
        <w:jc w:val="center"/>
        <w:outlineLvl w:val="0"/>
        <w:rPr>
          <w:rFonts w:ascii="Georgia" w:hAnsi="Georgia"/>
          <w:b/>
          <w:bCs/>
          <w:sz w:val="17"/>
          <w:szCs w:val="17"/>
        </w:rPr>
      </w:pPr>
      <w:r w:rsidRPr="00D07E7C">
        <w:rPr>
          <w:rFonts w:ascii="Georgia" w:hAnsi="Georgia"/>
          <w:b/>
          <w:bCs/>
          <w:sz w:val="17"/>
          <w:szCs w:val="17"/>
        </w:rPr>
        <w:t>о порядке обмена документами через Оператора Электронного документооборота</w:t>
      </w:r>
    </w:p>
    <w:p w14:paraId="6E0DF6FA" w14:textId="77777777" w:rsidR="00110A13" w:rsidRPr="00D07E7C" w:rsidRDefault="00110A13" w:rsidP="00110A13">
      <w:pPr>
        <w:ind w:right="-227"/>
        <w:jc w:val="both"/>
        <w:outlineLvl w:val="0"/>
        <w:rPr>
          <w:rFonts w:ascii="Georgia" w:hAnsi="Georgia"/>
          <w:b/>
          <w:bCs/>
          <w:sz w:val="2"/>
          <w:szCs w:val="2"/>
        </w:rPr>
      </w:pPr>
    </w:p>
    <w:p w14:paraId="28C8D6F9" w14:textId="77777777" w:rsidR="00110A13" w:rsidRPr="00D07E7C" w:rsidRDefault="00110A13" w:rsidP="00110A13">
      <w:pPr>
        <w:ind w:right="-227"/>
        <w:jc w:val="both"/>
        <w:outlineLvl w:val="0"/>
        <w:rPr>
          <w:rFonts w:ascii="Georgia" w:hAnsi="Georgia"/>
          <w:bCs/>
          <w:sz w:val="17"/>
          <w:szCs w:val="17"/>
        </w:rPr>
      </w:pPr>
      <w:r w:rsidRPr="00D07E7C">
        <w:rPr>
          <w:rFonts w:ascii="Georgia" w:hAnsi="Georgia"/>
          <w:bCs/>
          <w:sz w:val="17"/>
          <w:szCs w:val="17"/>
        </w:rPr>
        <w:t>г. Санкт-Петербург</w:t>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t xml:space="preserve">               «  »           2023 года</w:t>
      </w:r>
    </w:p>
    <w:p w14:paraId="3BEBD591" w14:textId="77777777" w:rsidR="00110A13" w:rsidRPr="00D07E7C" w:rsidRDefault="00110A13" w:rsidP="00110A13">
      <w:pPr>
        <w:widowControl w:val="0"/>
        <w:ind w:firstLine="709"/>
        <w:jc w:val="both"/>
        <w:rPr>
          <w:rFonts w:ascii="Georgia" w:hAnsi="Georgia"/>
          <w:snapToGrid w:val="0"/>
          <w:sz w:val="17"/>
          <w:szCs w:val="17"/>
        </w:rPr>
      </w:pPr>
      <w:r w:rsidRPr="00D07E7C">
        <w:rPr>
          <w:rFonts w:ascii="Georgia" w:hAnsi="Georgia"/>
          <w:b/>
          <w:sz w:val="17"/>
          <w:szCs w:val="17"/>
        </w:rPr>
        <w:t>Общество с ограниченной ответственностью «Дрогери ритейл»,</w:t>
      </w:r>
      <w:r w:rsidRPr="00D07E7C">
        <w:rPr>
          <w:rFonts w:ascii="Georgia" w:hAnsi="Georgia"/>
          <w:sz w:val="17"/>
          <w:szCs w:val="17"/>
        </w:rPr>
        <w:t xml:space="preserve"> именуемое в дальнейшем </w:t>
      </w:r>
      <w:r w:rsidRPr="00D07E7C">
        <w:rPr>
          <w:rFonts w:ascii="Georgia" w:hAnsi="Georgia"/>
          <w:b/>
          <w:sz w:val="17"/>
          <w:szCs w:val="17"/>
        </w:rPr>
        <w:t>Покупатель</w:t>
      </w:r>
      <w:r w:rsidRPr="00D07E7C">
        <w:rPr>
          <w:rFonts w:ascii="Georgia" w:hAnsi="Georgia"/>
          <w:sz w:val="17"/>
          <w:szCs w:val="17"/>
        </w:rPr>
        <w:t xml:space="preserve">, в лице _______________________________, </w:t>
      </w:r>
      <w:r w:rsidRPr="00D07E7C">
        <w:rPr>
          <w:rFonts w:ascii="Georgia" w:hAnsi="Georgia"/>
          <w:snapToGrid w:val="0"/>
          <w:sz w:val="17"/>
          <w:szCs w:val="17"/>
        </w:rPr>
        <w:t xml:space="preserve">действующего на основании ______________________, с одной стороны, и </w:t>
      </w:r>
    </w:p>
    <w:p w14:paraId="616CDD9C" w14:textId="77777777" w:rsidR="00110A13" w:rsidRPr="00D07E7C" w:rsidRDefault="00110A13" w:rsidP="00110A13">
      <w:pPr>
        <w:widowControl w:val="0"/>
        <w:ind w:firstLine="709"/>
        <w:jc w:val="both"/>
        <w:rPr>
          <w:rFonts w:ascii="Georgia" w:hAnsi="Georgia"/>
          <w:snapToGrid w:val="0"/>
          <w:sz w:val="17"/>
          <w:szCs w:val="17"/>
        </w:rPr>
      </w:pPr>
      <w:r w:rsidRPr="00D07E7C">
        <w:rPr>
          <w:rFonts w:ascii="Georgia" w:hAnsi="Georgia"/>
          <w:b/>
          <w:sz w:val="17"/>
          <w:szCs w:val="17"/>
        </w:rPr>
        <w:t>_______________________________________________</w:t>
      </w:r>
      <w:r w:rsidRPr="00D07E7C">
        <w:rPr>
          <w:rFonts w:ascii="Georgia" w:hAnsi="Georgia"/>
          <w:snapToGrid w:val="0"/>
          <w:sz w:val="17"/>
          <w:szCs w:val="17"/>
        </w:rPr>
        <w:t xml:space="preserve">, именуемое в дальнейшем </w:t>
      </w:r>
      <w:r w:rsidRPr="00D07E7C">
        <w:rPr>
          <w:rFonts w:ascii="Georgia" w:hAnsi="Georgia"/>
          <w:b/>
          <w:snapToGrid w:val="0"/>
          <w:sz w:val="17"/>
          <w:szCs w:val="17"/>
        </w:rPr>
        <w:t>Поставщик</w:t>
      </w:r>
      <w:r w:rsidRPr="00D07E7C">
        <w:rPr>
          <w:rFonts w:ascii="Georgia" w:hAnsi="Georgia"/>
          <w:snapToGrid w:val="0"/>
          <w:sz w:val="17"/>
          <w:szCs w:val="17"/>
        </w:rPr>
        <w:t xml:space="preserve">, в лице _____________________________________________, действующего на основании ____________________________, </w:t>
      </w:r>
      <w:r w:rsidRPr="00D07E7C">
        <w:rPr>
          <w:rFonts w:ascii="Georgia" w:hAnsi="Georgia"/>
          <w:sz w:val="17"/>
          <w:szCs w:val="17"/>
        </w:rPr>
        <w:t xml:space="preserve">с другой стороны, именуемые в дальнейшем совместно </w:t>
      </w:r>
      <w:r w:rsidRPr="00D07E7C">
        <w:rPr>
          <w:rFonts w:ascii="Georgia" w:hAnsi="Georgia"/>
          <w:b/>
          <w:sz w:val="17"/>
          <w:szCs w:val="17"/>
        </w:rPr>
        <w:t>«Стороны»,</w:t>
      </w:r>
      <w:r w:rsidRPr="00D07E7C">
        <w:rPr>
          <w:rFonts w:ascii="Georgia" w:hAnsi="Georgia"/>
          <w:sz w:val="17"/>
          <w:szCs w:val="17"/>
        </w:rPr>
        <w:t xml:space="preserve"> </w:t>
      </w:r>
      <w:r w:rsidRPr="00D07E7C">
        <w:rPr>
          <w:rFonts w:ascii="Georgia" w:hAnsi="Georgia"/>
          <w:snapToGrid w:val="0"/>
          <w:sz w:val="17"/>
          <w:szCs w:val="17"/>
        </w:rPr>
        <w:t>заключили настоящее Соглашение о порядке обмена документами через Оператора Электронного документооборота  от ______________  (далее – Соглашение) к Договору поставки товара</w:t>
      </w:r>
      <w:r w:rsidRPr="00D07E7C">
        <w:rPr>
          <w:rFonts w:ascii="Georgia" w:hAnsi="Georgia"/>
          <w:snapToGrid w:val="0"/>
          <w:color w:val="FF0000"/>
          <w:sz w:val="17"/>
          <w:szCs w:val="17"/>
        </w:rPr>
        <w:t xml:space="preserve"> </w:t>
      </w:r>
      <w:r w:rsidRPr="00D07E7C">
        <w:rPr>
          <w:rFonts w:ascii="Georgia" w:hAnsi="Georgia"/>
          <w:snapToGrid w:val="0"/>
          <w:sz w:val="17"/>
          <w:szCs w:val="17"/>
        </w:rPr>
        <w:t>№</w:t>
      </w:r>
      <w:r w:rsidRPr="00D07E7C">
        <w:rPr>
          <w:rFonts w:ascii="Georgia" w:hAnsi="Georgia"/>
          <w:b/>
          <w:snapToGrid w:val="0"/>
          <w:sz w:val="17"/>
          <w:szCs w:val="17"/>
        </w:rPr>
        <w:t xml:space="preserve"> _____________ от ______________ </w:t>
      </w:r>
      <w:r w:rsidRPr="00D07E7C">
        <w:rPr>
          <w:rFonts w:ascii="Georgia" w:hAnsi="Georgia"/>
          <w:snapToGrid w:val="0"/>
          <w:sz w:val="17"/>
          <w:szCs w:val="17"/>
        </w:rPr>
        <w:t>(далее – Договор) о нижеследующем:</w:t>
      </w:r>
    </w:p>
    <w:p w14:paraId="287EA3E2"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целях оптимизации документооборота в рамках заключённых Договоров поставки, Договоров производства и поставки и Договоров возмездного оказания услуг между Сторонами, Стороны пришли к соглашению об организации оформления, подписания и обмена документов через операторов системы электронного документооборота с использованием электронной цифровой подписи – далее Электронного Документооборота.</w:t>
      </w:r>
    </w:p>
    <w:p w14:paraId="1D61D265"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p>
    <w:p w14:paraId="4CD1367F"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договорились:</w:t>
      </w:r>
    </w:p>
    <w:p w14:paraId="11247CC2"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2.1. Осуществлять Электронный Документооборот по видам документов перечисленными в Приложении 1 к настоящему Соглашению. </w:t>
      </w:r>
      <w:r w:rsidRPr="00D07E7C">
        <w:rPr>
          <w:rFonts w:ascii="Georgia" w:hAnsi="Georgia"/>
          <w:sz w:val="17"/>
          <w:szCs w:val="17"/>
        </w:rPr>
        <w:br/>
        <w:t>2.2. Использовать утверждённые уполномоченными государственными органами РФ формы и форматы документов, в случае наличия утверждённой формы, если Соглашением между Сторонами не закреплены иные формы и форматы.</w:t>
      </w:r>
    </w:p>
    <w:p w14:paraId="3FD2D10E"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2.3 Использовать для удостоверения подписи электронную подпись не ниже усиленной квалифицированной электронной подписи в соответствии с критериями, установленными статьёй 5 Федерального закона от 06.04.2011 г. об «Электронной подписи» и всех вступивших в силу дополнений и изменений к нему (далее УКЭП).</w:t>
      </w:r>
      <w:r w:rsidRPr="00D07E7C">
        <w:rPr>
          <w:rFonts w:ascii="Georgia" w:hAnsi="Georgia"/>
          <w:sz w:val="17"/>
          <w:szCs w:val="17"/>
        </w:rPr>
        <w:br/>
        <w:t>2.4. Обмен документами, перечисленными п 2.1. осуществлять только через Оператора электронного документооборота (далее - Оператор), согласованного  Сторонами в настоящем Соглашении.</w:t>
      </w:r>
    </w:p>
    <w:p w14:paraId="15AAD0DE"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2.5. За свой счёт приобрести, установить и обеспечивать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платформе Оператора.</w:t>
      </w:r>
    </w:p>
    <w:p w14:paraId="551B92C3"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2.6. Самостоятельно оформить и представить Оператору заявление об участии в Электронном Документообороте, а также получить у Оператора идентификаторы участников Электронного Документооборота (GUID), реквизиты доступа и другие данные, необходимые для подключения к платформе Оператора.</w:t>
      </w:r>
      <w:r w:rsidRPr="00D07E7C">
        <w:rPr>
          <w:rFonts w:ascii="Georgia" w:hAnsi="Georgia"/>
          <w:sz w:val="17"/>
          <w:szCs w:val="17"/>
        </w:rPr>
        <w:br/>
      </w:r>
    </w:p>
    <w:p w14:paraId="1DDA32EF"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Для осуществления Электронного документооборота в рамках настоящего соглашения Стороны согласовали Оператора:</w:t>
      </w:r>
    </w:p>
    <w:p w14:paraId="56E0CA79" w14:textId="77777777" w:rsidR="00110A13" w:rsidRPr="00D07E7C" w:rsidRDefault="00110A13" w:rsidP="00110A13">
      <w:pPr>
        <w:numPr>
          <w:ilvl w:val="0"/>
          <w:numId w:val="31"/>
        </w:numPr>
        <w:suppressAutoHyphens/>
        <w:autoSpaceDE w:val="0"/>
        <w:spacing w:after="0" w:line="240" w:lineRule="auto"/>
        <w:ind w:left="993" w:right="-227"/>
        <w:jc w:val="both"/>
        <w:outlineLvl w:val="0"/>
        <w:rPr>
          <w:rFonts w:ascii="Georgia" w:hAnsi="Georgia"/>
          <w:sz w:val="17"/>
          <w:szCs w:val="17"/>
        </w:rPr>
      </w:pPr>
      <w:r w:rsidRPr="00D07E7C">
        <w:rPr>
          <w:rFonts w:ascii="Georgia" w:hAnsi="Georgia"/>
          <w:sz w:val="17"/>
          <w:szCs w:val="17"/>
        </w:rPr>
        <w:t xml:space="preserve">[СКБ Контур. Диадок, </w:t>
      </w:r>
    </w:p>
    <w:p w14:paraId="08C46106" w14:textId="77777777" w:rsidR="00110A13" w:rsidRPr="00D07E7C" w:rsidRDefault="00110A13" w:rsidP="00110A13">
      <w:pPr>
        <w:suppressAutoHyphens/>
        <w:autoSpaceDE w:val="0"/>
        <w:spacing w:after="0" w:line="240" w:lineRule="auto"/>
        <w:ind w:left="993" w:right="-227"/>
        <w:jc w:val="both"/>
        <w:outlineLvl w:val="0"/>
        <w:rPr>
          <w:rFonts w:ascii="Georgia" w:hAnsi="Georgia"/>
          <w:sz w:val="17"/>
          <w:szCs w:val="17"/>
        </w:rPr>
      </w:pPr>
      <w:r w:rsidRPr="00D07E7C">
        <w:rPr>
          <w:rFonts w:ascii="Georgia" w:hAnsi="Georgia"/>
          <w:sz w:val="17"/>
          <w:szCs w:val="17"/>
        </w:rPr>
        <w:t xml:space="preserve"> </w:t>
      </w:r>
      <w:r w:rsidRPr="00D07E7C">
        <w:rPr>
          <w:rFonts w:ascii="Georgia" w:hAnsi="Georgia"/>
          <w:sz w:val="17"/>
          <w:szCs w:val="17"/>
        </w:rPr>
        <w:tab/>
      </w:r>
      <w:r w:rsidRPr="00D07E7C">
        <w:rPr>
          <w:rFonts w:ascii="Georgia" w:hAnsi="Georgia"/>
          <w:sz w:val="17"/>
          <w:szCs w:val="17"/>
        </w:rPr>
        <w:tab/>
      </w:r>
      <w:hyperlink r:id="rId29" w:history="1">
        <w:r w:rsidRPr="00D07E7C">
          <w:rPr>
            <w:rStyle w:val="ae"/>
            <w:rFonts w:ascii="Georgia" w:hAnsi="Georgia"/>
            <w:sz w:val="17"/>
            <w:szCs w:val="17"/>
            <w:lang w:val="en-US"/>
          </w:rPr>
          <w:t>diadoc</w:t>
        </w:r>
        <w:r w:rsidRPr="00D07E7C">
          <w:rPr>
            <w:rStyle w:val="ae"/>
            <w:rFonts w:ascii="Georgia" w:hAnsi="Georgia"/>
            <w:sz w:val="17"/>
            <w:szCs w:val="17"/>
          </w:rPr>
          <w:t>.</w:t>
        </w:r>
        <w:r w:rsidRPr="00D07E7C">
          <w:rPr>
            <w:rStyle w:val="ae"/>
            <w:rFonts w:ascii="Georgia" w:hAnsi="Georgia"/>
            <w:sz w:val="17"/>
            <w:szCs w:val="17"/>
            <w:lang w:val="en-US"/>
          </w:rPr>
          <w:t>ru</w:t>
        </w:r>
      </w:hyperlink>
      <w:r w:rsidRPr="00D07E7C">
        <w:rPr>
          <w:rFonts w:ascii="Georgia" w:hAnsi="Georgia"/>
          <w:sz w:val="17"/>
          <w:szCs w:val="17"/>
        </w:rPr>
        <w:t xml:space="preserve"> , 8 (800) 500-10-18]</w:t>
      </w:r>
    </w:p>
    <w:p w14:paraId="70CAC738" w14:textId="77777777" w:rsidR="00110A13" w:rsidRPr="007D5E63" w:rsidRDefault="00110A13" w:rsidP="00110A13">
      <w:pPr>
        <w:numPr>
          <w:ilvl w:val="0"/>
          <w:numId w:val="31"/>
        </w:num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xml:space="preserve">[СБЕРКОРУС. СФЕРА Курьер, </w:t>
      </w:r>
    </w:p>
    <w:p w14:paraId="2E499758" w14:textId="77777777" w:rsidR="00110A13" w:rsidRPr="007D5E63" w:rsidRDefault="00110A13" w:rsidP="00110A13">
      <w:p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esphere.ru/products/courier/, 8(800) 100-8-812]</w:t>
      </w:r>
    </w:p>
    <w:p w14:paraId="583FE94D" w14:textId="77777777" w:rsidR="00110A13" w:rsidRPr="00D07E7C" w:rsidRDefault="00110A13" w:rsidP="00110A13">
      <w:pPr>
        <w:numPr>
          <w:ilvl w:val="0"/>
          <w:numId w:val="31"/>
        </w:numPr>
        <w:suppressAutoHyphens/>
        <w:autoSpaceDE w:val="0"/>
        <w:spacing w:after="0" w:line="240" w:lineRule="auto"/>
        <w:ind w:left="993" w:right="-227"/>
        <w:jc w:val="both"/>
        <w:outlineLvl w:val="0"/>
        <w:rPr>
          <w:rFonts w:ascii="Georgia" w:hAnsi="Georgia"/>
          <w:sz w:val="17"/>
          <w:szCs w:val="17"/>
          <w:lang w:val="en-US"/>
        </w:rPr>
      </w:pPr>
      <w:r w:rsidRPr="00D07E7C">
        <w:rPr>
          <w:rFonts w:ascii="Georgia" w:hAnsi="Georgia"/>
          <w:sz w:val="17"/>
          <w:szCs w:val="17"/>
          <w:lang w:val="en-US"/>
        </w:rPr>
        <w:t>[</w:t>
      </w:r>
      <w:r w:rsidRPr="00D07E7C">
        <w:rPr>
          <w:rFonts w:ascii="Georgia" w:hAnsi="Georgia"/>
          <w:sz w:val="17"/>
          <w:szCs w:val="17"/>
        </w:rPr>
        <w:t>Эдисофт</w:t>
      </w:r>
      <w:r w:rsidRPr="00D07E7C">
        <w:rPr>
          <w:rFonts w:ascii="Georgia" w:hAnsi="Georgia"/>
          <w:sz w:val="17"/>
          <w:szCs w:val="17"/>
          <w:lang w:val="en-US"/>
        </w:rPr>
        <w:t xml:space="preserve">. CorePlat, </w:t>
      </w:r>
    </w:p>
    <w:p w14:paraId="26E6231D" w14:textId="77777777" w:rsidR="00110A13" w:rsidRPr="00D07E7C" w:rsidRDefault="00110A13" w:rsidP="00110A13">
      <w:pPr>
        <w:suppressAutoHyphens/>
        <w:autoSpaceDE w:val="0"/>
        <w:spacing w:after="0" w:line="240" w:lineRule="auto"/>
        <w:ind w:left="993" w:right="-227"/>
        <w:jc w:val="both"/>
        <w:outlineLvl w:val="0"/>
        <w:rPr>
          <w:rFonts w:ascii="Georgia" w:hAnsi="Georgia"/>
          <w:sz w:val="17"/>
          <w:szCs w:val="17"/>
          <w:lang w:val="en-US"/>
        </w:rPr>
      </w:pPr>
      <w:r w:rsidRPr="00D07E7C">
        <w:rPr>
          <w:rFonts w:ascii="Georgia" w:hAnsi="Georgia"/>
          <w:sz w:val="17"/>
          <w:szCs w:val="17"/>
          <w:lang w:val="en-US"/>
        </w:rPr>
        <w:t xml:space="preserve"> </w:t>
      </w:r>
      <w:r w:rsidRPr="00D07E7C">
        <w:rPr>
          <w:rFonts w:ascii="Georgia" w:hAnsi="Georgia"/>
          <w:sz w:val="17"/>
          <w:szCs w:val="17"/>
          <w:lang w:val="en-US"/>
        </w:rPr>
        <w:tab/>
      </w:r>
      <w:hyperlink r:id="rId30" w:history="1">
        <w:r w:rsidRPr="00D07E7C">
          <w:rPr>
            <w:rStyle w:val="ae"/>
            <w:rFonts w:ascii="Georgia" w:hAnsi="Georgia"/>
            <w:sz w:val="17"/>
            <w:szCs w:val="17"/>
            <w:lang w:val="en-US"/>
          </w:rPr>
          <w:t>ediweb.com/ru-ru/products/coreplat</w:t>
        </w:r>
      </w:hyperlink>
      <w:r w:rsidRPr="00D07E7C">
        <w:rPr>
          <w:rFonts w:ascii="Georgia" w:hAnsi="Georgia"/>
          <w:sz w:val="17"/>
          <w:szCs w:val="17"/>
          <w:lang w:val="en-US"/>
        </w:rPr>
        <w:t xml:space="preserve"> , 8 (800) 500-10-18]</w:t>
      </w:r>
    </w:p>
    <w:p w14:paraId="65DDD7D7"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lang w:val="en-US"/>
        </w:rPr>
      </w:pPr>
    </w:p>
    <w:p w14:paraId="0AAE37D0" w14:textId="77777777" w:rsidR="00110A13" w:rsidRPr="00D07E7C" w:rsidRDefault="00110A13" w:rsidP="00110A13">
      <w:pPr>
        <w:ind w:left="284" w:right="-227"/>
        <w:jc w:val="both"/>
        <w:outlineLvl w:val="0"/>
        <w:rPr>
          <w:rFonts w:ascii="Georgia" w:hAnsi="Georgia"/>
          <w:color w:val="000000" w:themeColor="text1"/>
          <w:sz w:val="17"/>
          <w:szCs w:val="17"/>
        </w:rPr>
      </w:pPr>
      <w:r w:rsidRPr="00D07E7C">
        <w:rPr>
          <w:rFonts w:ascii="Georgia" w:hAnsi="Georgia"/>
          <w:color w:val="000000" w:themeColor="text1"/>
          <w:sz w:val="17"/>
          <w:szCs w:val="17"/>
        </w:rPr>
        <w:t xml:space="preserve">Каждая Сторона вправе сменить Оператора. Сторона, намеревающаяся сменить Оператора, обязуется за 30 (тридцать) календарных дней уведомить другую Сторону о предстоящей смене, указав контактные данные Оператора, дату смены Оператора и новый </w:t>
      </w:r>
      <w:r w:rsidRPr="00D07E7C">
        <w:rPr>
          <w:rFonts w:ascii="Georgia" w:hAnsi="Georgia"/>
          <w:color w:val="000000" w:themeColor="text1"/>
          <w:sz w:val="17"/>
          <w:szCs w:val="17"/>
          <w:lang w:val="en-US"/>
        </w:rPr>
        <w:t>GUID</w:t>
      </w:r>
      <w:r w:rsidRPr="00D07E7C">
        <w:rPr>
          <w:rFonts w:ascii="Georgia" w:hAnsi="Georgia"/>
          <w:color w:val="000000" w:themeColor="text1"/>
          <w:sz w:val="17"/>
          <w:szCs w:val="17"/>
        </w:rPr>
        <w:t xml:space="preserve"> участника.</w:t>
      </w:r>
    </w:p>
    <w:p w14:paraId="589FDED5" w14:textId="1C19F4AA" w:rsidR="00110A13"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гарантируют, что все лица, подписывающие электронные документы, предусмотренные Договором, при помощи УКЭП, имеют соответствующие доверенности. До начала Электронного Документооборота Стороны обмениваются доверенностями, подтверждающими полномочия лиц, осуществляющих подписание УКЭП электронных документов. Во всех случаях, когда у одной из Сторон меняются доверенные подписанты, или заканчивается действие или полномочия ранее предоставленных доверенностей, необходимо предоставить другой Стороне обновленные доверенности на право подписи электронных документов, согласованных к обмену в настоящем Соглашении.</w:t>
      </w:r>
    </w:p>
    <w:p w14:paraId="2ACBE76A" w14:textId="77777777" w:rsidR="00E37873" w:rsidRPr="00D07E7C" w:rsidRDefault="00E37873" w:rsidP="00E37873">
      <w:pPr>
        <w:suppressAutoHyphens/>
        <w:autoSpaceDE w:val="0"/>
        <w:spacing w:after="0" w:line="240" w:lineRule="auto"/>
        <w:ind w:left="284" w:right="-227"/>
        <w:jc w:val="both"/>
        <w:outlineLvl w:val="0"/>
        <w:rPr>
          <w:rFonts w:ascii="Georgia" w:hAnsi="Georgia"/>
          <w:sz w:val="17"/>
          <w:szCs w:val="17"/>
        </w:rPr>
      </w:pPr>
    </w:p>
    <w:p w14:paraId="08347B08" w14:textId="6B799630" w:rsidR="00110A13"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признают, что полученные электронные документы, согласованные к обмену в настоящем Соглашении и заверенные УКЭП уполномоченных лиц юридически эквивалентны документам на бумажных носителях, заверенным соответствующими подписями. В случае разночтения электронного документа с тем же документом на бумажном носителе приоритет имеет электронный документ, даже если договорами и соглашениями, заключенными сторонами ранее, предусмотрено иное.</w:t>
      </w:r>
    </w:p>
    <w:p w14:paraId="3283909F" w14:textId="77777777" w:rsidR="00E37873" w:rsidRPr="00D07E7C" w:rsidRDefault="00E37873" w:rsidP="00E37873">
      <w:pPr>
        <w:suppressAutoHyphens/>
        <w:autoSpaceDE w:val="0"/>
        <w:spacing w:after="0" w:line="240" w:lineRule="auto"/>
        <w:ind w:right="-227"/>
        <w:jc w:val="both"/>
        <w:outlineLvl w:val="0"/>
        <w:rPr>
          <w:rFonts w:ascii="Georgia" w:hAnsi="Georgia"/>
          <w:sz w:val="17"/>
          <w:szCs w:val="17"/>
        </w:rPr>
      </w:pPr>
    </w:p>
    <w:p w14:paraId="606099BA"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Стороны соглашаются, что используемых Оператором средств криптографической защиты информации, которые реализуют шифрование, и использования УКЭП для подписания передаваемых электронных документов, достаточно для обеспечения конфиденциальности информационного взаимодействия сторон, а также для подтверждения того, что электронный документ переданный и полученный через Оператора: </w:t>
      </w:r>
      <w:r w:rsidRPr="00D07E7C">
        <w:rPr>
          <w:rFonts w:ascii="Georgia" w:hAnsi="Georgia"/>
          <w:sz w:val="17"/>
          <w:szCs w:val="17"/>
        </w:rPr>
        <w:br/>
        <w:t>- исходит от Стороны, его передавшей;</w:t>
      </w:r>
    </w:p>
    <w:p w14:paraId="74F65AC5" w14:textId="216529C7" w:rsidR="00110A13"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не претерпел изменений при информационном взаимодействии сторон.</w:t>
      </w:r>
    </w:p>
    <w:p w14:paraId="41007FC0" w14:textId="77777777" w:rsidR="00E37873" w:rsidRPr="00D07E7C" w:rsidRDefault="00E37873" w:rsidP="00E37873">
      <w:pPr>
        <w:suppressAutoHyphens/>
        <w:autoSpaceDE w:val="0"/>
        <w:spacing w:after="0" w:line="240" w:lineRule="auto"/>
        <w:ind w:right="-227"/>
        <w:jc w:val="both"/>
        <w:outlineLvl w:val="0"/>
        <w:rPr>
          <w:rFonts w:ascii="Georgia" w:hAnsi="Georgia"/>
          <w:sz w:val="17"/>
          <w:szCs w:val="17"/>
        </w:rPr>
      </w:pPr>
    </w:p>
    <w:p w14:paraId="2A052E7B"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lastRenderedPageBreak/>
        <w:t>Изготовление и сертификацию ключей шифрования УКЭП для каждой из Сторон осуществляет Удостоверяющий Центр из перечня аккредитованных Федеральной Налоговой Службой РФ.</w:t>
      </w:r>
    </w:p>
    <w:p w14:paraId="23D4E25A"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p>
    <w:p w14:paraId="38FC5CFB" w14:textId="4B31B507" w:rsidR="00110A13"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Дата перехода на обмен документами между Сторонами через Электронный Документооборот</w:t>
      </w:r>
      <w:r w:rsidRPr="00D07E7C">
        <w:rPr>
          <w:rFonts w:ascii="Georgia" w:hAnsi="Georgia"/>
          <w:bCs/>
          <w:sz w:val="17"/>
          <w:szCs w:val="17"/>
        </w:rPr>
        <w:t xml:space="preserve">, </w:t>
      </w:r>
      <w:r w:rsidRPr="00D07E7C">
        <w:rPr>
          <w:rFonts w:ascii="Georgia" w:hAnsi="Georgia"/>
          <w:sz w:val="17"/>
          <w:szCs w:val="17"/>
        </w:rPr>
        <w:t>фиксируется Сторонами после подключения к Оператору, путем направления сообщений на электронные адреса, указанные в Договоре.</w:t>
      </w:r>
    </w:p>
    <w:p w14:paraId="4CFAA3EF" w14:textId="77777777" w:rsidR="00E37873" w:rsidRPr="00D07E7C" w:rsidRDefault="00E37873" w:rsidP="00E37873">
      <w:pPr>
        <w:suppressAutoHyphens/>
        <w:autoSpaceDE w:val="0"/>
        <w:spacing w:after="0" w:line="240" w:lineRule="auto"/>
        <w:ind w:right="-227"/>
        <w:jc w:val="both"/>
        <w:outlineLvl w:val="0"/>
        <w:rPr>
          <w:rFonts w:ascii="Georgia" w:hAnsi="Georgia"/>
          <w:sz w:val="17"/>
          <w:szCs w:val="17"/>
        </w:rPr>
      </w:pPr>
    </w:p>
    <w:p w14:paraId="343DB681"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если стороны договорились на обмен любыми видами УПД, Поставщик принимает на себя обязательства:</w:t>
      </w:r>
      <w:r w:rsidRPr="00D07E7C">
        <w:rPr>
          <w:rFonts w:ascii="Georgia" w:hAnsi="Georgia"/>
          <w:sz w:val="17"/>
          <w:szCs w:val="17"/>
        </w:rPr>
        <w:br/>
        <w:t xml:space="preserve">- обеспечить наличие в дополнительных полях УПД на уровне позиции документа номер и дату заказа Покупателя, Номер УПД или Накладной, по которой происходила отгрузка и указанный в электронном документе </w:t>
      </w:r>
      <w:r w:rsidRPr="00D07E7C">
        <w:rPr>
          <w:rFonts w:ascii="Georgia" w:hAnsi="Georgia"/>
          <w:sz w:val="17"/>
          <w:szCs w:val="17"/>
          <w:lang w:val="en-US"/>
        </w:rPr>
        <w:t>DESADV</w:t>
      </w:r>
      <w:r w:rsidRPr="00D07E7C">
        <w:rPr>
          <w:rFonts w:ascii="Georgia" w:hAnsi="Georgia"/>
          <w:sz w:val="17"/>
          <w:szCs w:val="17"/>
        </w:rPr>
        <w:t>, в случае, если его отправка согласована Сторонами ранее.</w:t>
      </w:r>
    </w:p>
    <w:p w14:paraId="3E8F345A"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обеспечить наличие в дополнительных полях УПД на уровне позиции документа уникальный штрих-код товара, согласованный в спецификациях к договору поставки;</w:t>
      </w:r>
    </w:p>
    <w:p w14:paraId="16D83119"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обеспечить указание в УПД отгруженного количества в штуках;</w:t>
      </w:r>
    </w:p>
    <w:p w14:paraId="7EE03BBC" w14:textId="77777777" w:rsidR="00110A13" w:rsidRPr="00D07E7C" w:rsidRDefault="00110A13" w:rsidP="00110A13">
      <w:pPr>
        <w:suppressAutoHyphens/>
        <w:autoSpaceDE w:val="0"/>
        <w:spacing w:after="0" w:line="240" w:lineRule="auto"/>
        <w:ind w:left="284" w:right="-227"/>
        <w:jc w:val="both"/>
        <w:outlineLvl w:val="0"/>
        <w:rPr>
          <w:rFonts w:ascii="Georgia" w:hAnsi="Georgia"/>
          <w:sz w:val="17"/>
          <w:szCs w:val="17"/>
        </w:rPr>
      </w:pPr>
      <w:r w:rsidRPr="00D07E7C">
        <w:rPr>
          <w:rFonts w:ascii="Georgia" w:hAnsi="Georgia"/>
          <w:color w:val="000000" w:themeColor="text1"/>
          <w:sz w:val="17"/>
          <w:szCs w:val="17"/>
        </w:rPr>
        <w:t>- указывать в УПД в поле «наименование грузополучателя» наименование юридического лица грузополучателя, согласованного в Договоре поставки или ранее подписанных соглашениях к нему.</w:t>
      </w:r>
      <w:r w:rsidRPr="00D07E7C">
        <w:rPr>
          <w:rFonts w:ascii="Georgia" w:hAnsi="Georgia"/>
          <w:sz w:val="17"/>
          <w:szCs w:val="17"/>
        </w:rPr>
        <w:br/>
        <w:t>В случае если Стороны договорились на обмен УПД СЧФДОП, Поставщик принимает на себя обязательства:</w:t>
      </w:r>
      <w:r w:rsidRPr="00D07E7C">
        <w:rPr>
          <w:rFonts w:ascii="Georgia" w:hAnsi="Georgia"/>
          <w:sz w:val="17"/>
          <w:szCs w:val="17"/>
        </w:rPr>
        <w:br/>
        <w:t>- обеспечить соответствие: 1 документ = 1 УПД, т.е. не использовать в процедуре обмена УПД консолидированные счета-фактуры;</w:t>
      </w:r>
      <w:r w:rsidRPr="00D07E7C">
        <w:rPr>
          <w:rFonts w:ascii="Georgia" w:hAnsi="Georgia"/>
          <w:sz w:val="17"/>
          <w:szCs w:val="17"/>
        </w:rPr>
        <w:br/>
      </w:r>
      <w:r w:rsidRPr="00D07E7C">
        <w:rPr>
          <w:rFonts w:ascii="Georgia" w:hAnsi="Georgia"/>
          <w:color w:val="000000" w:themeColor="text1"/>
          <w:sz w:val="17"/>
          <w:szCs w:val="17"/>
        </w:rPr>
        <w:t xml:space="preserve">- формировать УПД по фактически принятому Покупателем товару с учётом информации о расхождениях в приёмке, полученной от покупателя в Акте о расхождении ТОРГ-2 или электронном документе </w:t>
      </w:r>
      <w:r w:rsidRPr="00D07E7C">
        <w:rPr>
          <w:rFonts w:ascii="Georgia" w:hAnsi="Georgia"/>
          <w:color w:val="000000" w:themeColor="text1"/>
          <w:sz w:val="17"/>
          <w:szCs w:val="17"/>
          <w:lang w:val="en-US"/>
        </w:rPr>
        <w:t>RECADV</w:t>
      </w:r>
      <w:r w:rsidRPr="00D07E7C">
        <w:rPr>
          <w:rFonts w:ascii="Georgia" w:hAnsi="Georgia"/>
          <w:color w:val="000000" w:themeColor="text1"/>
          <w:sz w:val="17"/>
          <w:szCs w:val="17"/>
        </w:rPr>
        <w:t>, отправленном через Провайдера.</w:t>
      </w:r>
      <w:r w:rsidRPr="00D07E7C">
        <w:rPr>
          <w:rFonts w:ascii="Georgia" w:hAnsi="Georgia"/>
          <w:color w:val="000000" w:themeColor="text1"/>
          <w:sz w:val="17"/>
          <w:szCs w:val="17"/>
        </w:rPr>
        <w:br/>
      </w:r>
      <w:r w:rsidRPr="00D07E7C">
        <w:rPr>
          <w:rFonts w:ascii="Georgia" w:hAnsi="Georgia"/>
          <w:sz w:val="17"/>
          <w:szCs w:val="17"/>
        </w:rPr>
        <w:t>- отправлять Покупателю УПД в сроки, установленные законодательством РФ;</w:t>
      </w:r>
    </w:p>
    <w:p w14:paraId="417CEECD" w14:textId="1A34456B" w:rsidR="00110A13" w:rsidRDefault="00110A13" w:rsidP="001F4DCC">
      <w:pPr>
        <w:suppressAutoHyphens/>
        <w:autoSpaceDE w:val="0"/>
        <w:spacing w:after="0" w:line="240" w:lineRule="auto"/>
        <w:ind w:left="284" w:right="-227"/>
        <w:jc w:val="both"/>
        <w:outlineLvl w:val="0"/>
        <w:rPr>
          <w:rFonts w:ascii="Georgia" w:hAnsi="Georgia"/>
          <w:color w:val="000000" w:themeColor="text1"/>
          <w:sz w:val="17"/>
          <w:szCs w:val="17"/>
        </w:rPr>
      </w:pPr>
      <w:r w:rsidRPr="00D07E7C">
        <w:rPr>
          <w:rFonts w:ascii="Georgia" w:hAnsi="Georgia"/>
          <w:sz w:val="17"/>
          <w:szCs w:val="17"/>
        </w:rPr>
        <w:t xml:space="preserve">- обеспечить наличие в товаросопроводительных документах на груз, </w:t>
      </w:r>
      <w:r w:rsidRPr="00D07E7C">
        <w:rPr>
          <w:rFonts w:ascii="Georgia" w:hAnsi="Georgia"/>
          <w:color w:val="000000" w:themeColor="text1"/>
          <w:sz w:val="17"/>
          <w:szCs w:val="17"/>
        </w:rPr>
        <w:t>передаваемый Покупателю, документа ТТН по форме 1-Т или накладной ТОРГ-12 в двух экземплярах, содержащего номер УПД, номер Заказа Покупателя, перечень отгруженных товаров с указанием наименования, количества в штуках и стоимости в рублях, а также общее количество товара в штуках и общую сумму товаров в рублях.</w:t>
      </w:r>
    </w:p>
    <w:p w14:paraId="6257E27A" w14:textId="77777777" w:rsidR="00EE7FAE" w:rsidRPr="00D07E7C" w:rsidRDefault="00EE7FAE" w:rsidP="001F4DCC">
      <w:pPr>
        <w:suppressAutoHyphens/>
        <w:autoSpaceDE w:val="0"/>
        <w:spacing w:after="0" w:line="240" w:lineRule="auto"/>
        <w:ind w:left="284" w:right="-227"/>
        <w:jc w:val="both"/>
        <w:outlineLvl w:val="0"/>
        <w:rPr>
          <w:rFonts w:ascii="Georgia" w:hAnsi="Georgia"/>
          <w:sz w:val="17"/>
          <w:szCs w:val="17"/>
        </w:rPr>
      </w:pPr>
    </w:p>
    <w:p w14:paraId="70E216FF" w14:textId="063CF0AE" w:rsidR="00110A13" w:rsidRDefault="00EE7FAE" w:rsidP="00EE7FAE">
      <w:pPr>
        <w:numPr>
          <w:ilvl w:val="0"/>
          <w:numId w:val="30"/>
        </w:numPr>
        <w:suppressAutoHyphens/>
        <w:autoSpaceDE w:val="0"/>
        <w:spacing w:after="0" w:line="240" w:lineRule="auto"/>
        <w:ind w:left="284" w:right="-227" w:hanging="426"/>
        <w:jc w:val="both"/>
        <w:outlineLvl w:val="0"/>
        <w:rPr>
          <w:rFonts w:ascii="Georgia" w:hAnsi="Georgia"/>
          <w:color w:val="000000" w:themeColor="text1"/>
          <w:sz w:val="17"/>
          <w:szCs w:val="17"/>
        </w:rPr>
      </w:pPr>
      <w:r>
        <w:rPr>
          <w:rFonts w:ascii="Georgia" w:hAnsi="Georgia"/>
          <w:color w:val="000000" w:themeColor="text1"/>
          <w:sz w:val="17"/>
          <w:szCs w:val="17"/>
        </w:rPr>
        <w:t xml:space="preserve"> </w:t>
      </w:r>
      <w:r w:rsidR="00110A13" w:rsidRPr="00D07E7C">
        <w:rPr>
          <w:rFonts w:ascii="Georgia" w:hAnsi="Georgia"/>
          <w:color w:val="000000" w:themeColor="text1"/>
          <w:sz w:val="17"/>
          <w:szCs w:val="17"/>
        </w:rPr>
        <w:t>В случае если Стороны договорились на обмен УПД ДОП и УПД СЧФ, Поставщик принимает на себя обязательства:</w:t>
      </w:r>
      <w:r w:rsidR="00110A13" w:rsidRPr="00D07E7C">
        <w:rPr>
          <w:rFonts w:ascii="Georgia" w:hAnsi="Georgia"/>
          <w:color w:val="000000" w:themeColor="text1"/>
          <w:sz w:val="17"/>
          <w:szCs w:val="17"/>
        </w:rPr>
        <w:br/>
        <w:t>- отправлять Покупателю УПД ДОП не позже, чем в момент отгрузки товара со своего склада.</w:t>
      </w:r>
    </w:p>
    <w:p w14:paraId="6AE9E48D" w14:textId="77777777" w:rsidR="00EE7FAE" w:rsidRPr="00D07E7C" w:rsidRDefault="00EE7FAE" w:rsidP="00EE7FAE">
      <w:pPr>
        <w:suppressAutoHyphens/>
        <w:autoSpaceDE w:val="0"/>
        <w:spacing w:after="0" w:line="240" w:lineRule="auto"/>
        <w:ind w:left="284" w:right="-227"/>
        <w:jc w:val="both"/>
        <w:outlineLvl w:val="0"/>
        <w:rPr>
          <w:rFonts w:ascii="Georgia" w:hAnsi="Georgia"/>
          <w:color w:val="000000" w:themeColor="text1"/>
          <w:sz w:val="17"/>
          <w:szCs w:val="17"/>
        </w:rPr>
      </w:pPr>
    </w:p>
    <w:p w14:paraId="2C991D63" w14:textId="14135696" w:rsidR="00110A13"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если в результате проверки полученной от Поставщика УПД Покупателем или Оператором будут выявлены ошибки или расхождения с электронным документом RECADV или Актом о расхождениях ТОРГ-2, отправленными покупателем по факту приёмки, Покупатель отказывается от подписания своей ЭЦП первичного документа УПД и уведомляет об этом Поставщика через Оператора. В указанном случае Поставщик обязан устранить ошибки и расхождения и отправить Покупателю новый документ УПД, аннулировав старый, либо отправить покупателю УКД.</w:t>
      </w:r>
    </w:p>
    <w:p w14:paraId="44ED7A0E" w14:textId="77777777" w:rsidR="0064758B" w:rsidRPr="00D07E7C" w:rsidRDefault="0064758B" w:rsidP="0064758B">
      <w:pPr>
        <w:suppressAutoHyphens/>
        <w:autoSpaceDE w:val="0"/>
        <w:spacing w:after="0" w:line="240" w:lineRule="auto"/>
        <w:ind w:right="-227"/>
        <w:jc w:val="both"/>
        <w:outlineLvl w:val="0"/>
        <w:rPr>
          <w:rFonts w:ascii="Georgia" w:hAnsi="Georgia"/>
          <w:sz w:val="17"/>
          <w:szCs w:val="17"/>
        </w:rPr>
      </w:pPr>
    </w:p>
    <w:p w14:paraId="09093669" w14:textId="77777777" w:rsidR="00110A13" w:rsidRPr="00D07E7C"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В случае наступления нижеуказанных обстоятельств: </w:t>
      </w:r>
    </w:p>
    <w:p w14:paraId="41790CA5" w14:textId="77777777" w:rsidR="00110A13" w:rsidRPr="00D07E7C" w:rsidRDefault="00110A13" w:rsidP="00110A13">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недоступность платформы Оператора,</w:t>
      </w:r>
    </w:p>
    <w:p w14:paraId="5BE7001D" w14:textId="77777777" w:rsidR="00110A13" w:rsidRPr="00D07E7C" w:rsidRDefault="00110A13" w:rsidP="00110A13">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поврежденность или недоступность каналов связи;</w:t>
      </w:r>
    </w:p>
    <w:p w14:paraId="47FC4123" w14:textId="77777777" w:rsidR="00110A13" w:rsidRPr="00D07E7C" w:rsidRDefault="00110A13" w:rsidP="00110A13">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сбой учетной системы любой из Сторон,</w:t>
      </w:r>
    </w:p>
    <w:p w14:paraId="335BA512" w14:textId="1EB22E0A" w:rsidR="00110A13" w:rsidRDefault="00110A13" w:rsidP="0064758B">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незамедлительно информируют друг друга о наступивших обстоятельствах и с момента согласования до момента устранения таких обстоятельств, осуществляют обмен документами, применяемыми согласно Договору, на бумажном носителе в порядке, предусмотренном Договором и соглашениях к нему. В этот период, до согласования прекращения вышеуказанных обстоятельств, документы на бумажных носителях будут являться приоритетными над их электронными версиями и являться надлежащим доказательством в случае возникновения споров между Сторонами.</w:t>
      </w:r>
    </w:p>
    <w:p w14:paraId="349CFD91" w14:textId="77777777" w:rsidR="0064758B" w:rsidRPr="00D07E7C" w:rsidRDefault="0064758B" w:rsidP="0064758B">
      <w:pPr>
        <w:suppressAutoHyphens/>
        <w:autoSpaceDE w:val="0"/>
        <w:spacing w:after="0" w:line="240" w:lineRule="auto"/>
        <w:ind w:left="284" w:right="-227"/>
        <w:jc w:val="both"/>
        <w:outlineLvl w:val="0"/>
        <w:rPr>
          <w:rFonts w:ascii="Georgia" w:hAnsi="Georgia"/>
          <w:sz w:val="17"/>
          <w:szCs w:val="17"/>
        </w:rPr>
      </w:pPr>
    </w:p>
    <w:p w14:paraId="5DD876B5" w14:textId="1CE7DECE" w:rsidR="00110A13" w:rsidRDefault="00110A13" w:rsidP="00110A1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возникновения споров, разногласий и конфликтов все электронные документы, переданные с соблюдением условий, согласованных в настоящем Соглашении, являются неоспоримыми доказательствами.</w:t>
      </w:r>
    </w:p>
    <w:p w14:paraId="065B3373" w14:textId="77777777" w:rsidR="00614DC3" w:rsidRPr="00D07E7C" w:rsidRDefault="00614DC3" w:rsidP="00614DC3">
      <w:pPr>
        <w:suppressAutoHyphens/>
        <w:autoSpaceDE w:val="0"/>
        <w:spacing w:after="0" w:line="240" w:lineRule="auto"/>
        <w:ind w:left="284" w:right="-227"/>
        <w:jc w:val="both"/>
        <w:outlineLvl w:val="0"/>
        <w:rPr>
          <w:rFonts w:ascii="Georgia" w:hAnsi="Georgia"/>
          <w:sz w:val="17"/>
          <w:szCs w:val="17"/>
        </w:rPr>
      </w:pPr>
    </w:p>
    <w:p w14:paraId="544EEF6B" w14:textId="73D16624" w:rsidR="00110A13" w:rsidRDefault="00110A13" w:rsidP="00614DC3">
      <w:pPr>
        <w:numPr>
          <w:ilvl w:val="0"/>
          <w:numId w:val="30"/>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Автоматическое электронное подтверждение доставки электронного документа считается легитимным и означает, что принимающая Сторона получила указанный электронный документ. Все ссылки на неполучение или получение в искаженном виде считаются ничтожными, если принимающей Стороной не будет предоставлен документ от Оператора, подтверждающий отсутствие документа отправляющей Стороны на платформе Оператора или неполучение документа принимающей Стороной.</w:t>
      </w:r>
    </w:p>
    <w:p w14:paraId="43486917" w14:textId="77777777" w:rsidR="00614DC3" w:rsidRPr="00D07E7C" w:rsidRDefault="00614DC3" w:rsidP="00614DC3">
      <w:pPr>
        <w:suppressAutoHyphens/>
        <w:autoSpaceDE w:val="0"/>
        <w:spacing w:after="0" w:line="240" w:lineRule="auto"/>
        <w:ind w:right="-227"/>
        <w:jc w:val="both"/>
        <w:outlineLvl w:val="0"/>
        <w:rPr>
          <w:rFonts w:ascii="Georgia" w:hAnsi="Georgia"/>
          <w:sz w:val="17"/>
          <w:szCs w:val="17"/>
        </w:rPr>
      </w:pPr>
    </w:p>
    <w:p w14:paraId="1599BF8B" w14:textId="6CECC7E7" w:rsidR="00614DC3" w:rsidRDefault="00110A13" w:rsidP="00614DC3">
      <w:pPr>
        <w:pStyle w:val="ad"/>
        <w:widowControl w:val="0"/>
        <w:numPr>
          <w:ilvl w:val="0"/>
          <w:numId w:val="30"/>
        </w:numPr>
        <w:autoSpaceDE w:val="0"/>
        <w:autoSpaceDN w:val="0"/>
        <w:adjustRightInd w:val="0"/>
        <w:ind w:left="284"/>
        <w:contextualSpacing/>
        <w:jc w:val="both"/>
        <w:rPr>
          <w:rFonts w:ascii="Georgia" w:hAnsi="Georgia" w:cs="Times New Roman"/>
          <w:color w:val="000000" w:themeColor="text1"/>
          <w:sz w:val="17"/>
          <w:szCs w:val="17"/>
          <w:lang w:eastAsia="ar-SA"/>
        </w:rPr>
      </w:pPr>
      <w:r w:rsidRPr="00D07E7C">
        <w:rPr>
          <w:rFonts w:ascii="Georgia" w:hAnsi="Georgia" w:cs="Times New Roman"/>
          <w:color w:val="000000" w:themeColor="text1"/>
          <w:sz w:val="17"/>
          <w:szCs w:val="17"/>
          <w:lang w:eastAsia="ar-SA"/>
        </w:rPr>
        <w:t>Стороны договорились о том, что в случае возникновения разночтений в тексте Договора или ранее подписанных соглашений и настоящего Соглашения, необходимо применять текст настоящего Соглашения.</w:t>
      </w:r>
    </w:p>
    <w:p w14:paraId="52BDD617" w14:textId="77777777" w:rsidR="00614DC3" w:rsidRPr="00614DC3" w:rsidRDefault="00614DC3" w:rsidP="00614DC3">
      <w:pPr>
        <w:widowControl w:val="0"/>
        <w:autoSpaceDE w:val="0"/>
        <w:autoSpaceDN w:val="0"/>
        <w:adjustRightInd w:val="0"/>
        <w:spacing w:after="0" w:line="240" w:lineRule="auto"/>
        <w:contextualSpacing/>
        <w:jc w:val="both"/>
        <w:rPr>
          <w:rFonts w:ascii="Georgia" w:hAnsi="Georgia" w:cs="Times New Roman"/>
          <w:color w:val="000000" w:themeColor="text1"/>
          <w:sz w:val="17"/>
          <w:szCs w:val="17"/>
          <w:lang w:eastAsia="ar-SA"/>
        </w:rPr>
      </w:pPr>
    </w:p>
    <w:p w14:paraId="0AC69474" w14:textId="1F4DDDF8" w:rsidR="00110A13" w:rsidRDefault="00110A13" w:rsidP="00614DC3">
      <w:pPr>
        <w:pStyle w:val="ad"/>
        <w:widowControl w:val="0"/>
        <w:numPr>
          <w:ilvl w:val="0"/>
          <w:numId w:val="30"/>
        </w:numPr>
        <w:autoSpaceDN w:val="0"/>
        <w:adjustRightInd w:val="0"/>
        <w:ind w:left="284" w:right="-2"/>
        <w:contextualSpacing/>
        <w:jc w:val="both"/>
        <w:rPr>
          <w:rFonts w:ascii="Georgia" w:hAnsi="Georgia"/>
          <w:sz w:val="17"/>
          <w:szCs w:val="17"/>
        </w:rPr>
      </w:pPr>
      <w:r w:rsidRPr="00D07E7C">
        <w:rPr>
          <w:rFonts w:ascii="Georgia" w:hAnsi="Georgia"/>
          <w:sz w:val="17"/>
          <w:szCs w:val="17"/>
        </w:rPr>
        <w:t xml:space="preserve">Остальные условия Договора остаются неизменными. </w:t>
      </w:r>
    </w:p>
    <w:p w14:paraId="09492C91" w14:textId="77777777" w:rsidR="00614DC3" w:rsidRPr="00614DC3" w:rsidRDefault="00614DC3" w:rsidP="00614DC3">
      <w:pPr>
        <w:widowControl w:val="0"/>
        <w:autoSpaceDN w:val="0"/>
        <w:adjustRightInd w:val="0"/>
        <w:spacing w:after="0" w:line="240" w:lineRule="auto"/>
        <w:ind w:right="-2"/>
        <w:contextualSpacing/>
        <w:jc w:val="both"/>
        <w:rPr>
          <w:rFonts w:ascii="Georgia" w:hAnsi="Georgia"/>
          <w:sz w:val="17"/>
          <w:szCs w:val="17"/>
        </w:rPr>
      </w:pPr>
    </w:p>
    <w:p w14:paraId="7F39D21F" w14:textId="1764FCBC" w:rsidR="00110A13" w:rsidRPr="00614DC3" w:rsidRDefault="00110A13" w:rsidP="00614DC3">
      <w:pPr>
        <w:numPr>
          <w:ilvl w:val="0"/>
          <w:numId w:val="30"/>
        </w:numPr>
        <w:suppressAutoHyphens/>
        <w:spacing w:after="0" w:line="240" w:lineRule="auto"/>
        <w:ind w:left="284" w:right="-2"/>
        <w:jc w:val="both"/>
        <w:rPr>
          <w:rFonts w:ascii="Georgia" w:hAnsi="Georgia"/>
          <w:sz w:val="17"/>
          <w:szCs w:val="17"/>
        </w:rPr>
      </w:pPr>
      <w:r w:rsidRPr="00D07E7C">
        <w:rPr>
          <w:rFonts w:ascii="Georgia" w:hAnsi="Georgia"/>
          <w:sz w:val="17"/>
          <w:szCs w:val="17"/>
        </w:rPr>
        <w:t>Настоящее Дополнительное соглашение вступает в силу с момента его подписания и является неотъемлемой частью Договора поставки</w:t>
      </w:r>
      <w:r w:rsidR="00614DC3">
        <w:rPr>
          <w:rFonts w:ascii="Georgia" w:hAnsi="Georgia"/>
          <w:sz w:val="17"/>
          <w:szCs w:val="17"/>
        </w:rPr>
        <w:t xml:space="preserve"> товара</w:t>
      </w:r>
      <w:r w:rsidRPr="00D07E7C">
        <w:rPr>
          <w:rFonts w:ascii="Georgia" w:hAnsi="Georgia"/>
          <w:b/>
          <w:sz w:val="17"/>
          <w:szCs w:val="17"/>
        </w:rPr>
        <w:t>.</w:t>
      </w:r>
    </w:p>
    <w:p w14:paraId="18407B5C" w14:textId="77777777" w:rsidR="00614DC3" w:rsidRPr="00D07E7C" w:rsidRDefault="00614DC3" w:rsidP="00614DC3">
      <w:pPr>
        <w:suppressAutoHyphens/>
        <w:spacing w:after="0" w:line="240" w:lineRule="auto"/>
        <w:ind w:right="-2"/>
        <w:jc w:val="both"/>
        <w:rPr>
          <w:rFonts w:ascii="Georgia" w:hAnsi="Georgia"/>
          <w:sz w:val="17"/>
          <w:szCs w:val="17"/>
        </w:rPr>
      </w:pPr>
    </w:p>
    <w:p w14:paraId="683EE100" w14:textId="77777777" w:rsidR="00110A13" w:rsidRPr="00D07E7C" w:rsidRDefault="00110A13" w:rsidP="00110A13">
      <w:pPr>
        <w:numPr>
          <w:ilvl w:val="0"/>
          <w:numId w:val="30"/>
        </w:numPr>
        <w:suppressAutoHyphens/>
        <w:spacing w:after="0" w:line="240" w:lineRule="auto"/>
        <w:ind w:left="284" w:right="-2"/>
        <w:jc w:val="both"/>
        <w:rPr>
          <w:rFonts w:ascii="Georgia" w:hAnsi="Georgia"/>
          <w:sz w:val="17"/>
          <w:szCs w:val="17"/>
        </w:rPr>
      </w:pPr>
      <w:r w:rsidRPr="00D07E7C">
        <w:rPr>
          <w:rFonts w:ascii="Georgia" w:hAnsi="Georgia"/>
          <w:sz w:val="17"/>
          <w:szCs w:val="17"/>
        </w:rPr>
        <w:t>Настоящее Дополнительное соглашение подписано в двух экземплярах, имеющих равную юридическую силу, по одному для каждой из Сторон.</w:t>
      </w:r>
    </w:p>
    <w:p w14:paraId="4F4AB303" w14:textId="77777777" w:rsidR="00110A13" w:rsidRPr="00D07E7C" w:rsidRDefault="00110A13" w:rsidP="00110A13">
      <w:pPr>
        <w:autoSpaceDN w:val="0"/>
        <w:ind w:left="284"/>
        <w:jc w:val="both"/>
        <w:rPr>
          <w:rFonts w:ascii="Georgia" w:hAnsi="Georgia"/>
          <w:sz w:val="17"/>
          <w:szCs w:val="17"/>
        </w:rPr>
      </w:pPr>
    </w:p>
    <w:tbl>
      <w:tblPr>
        <w:tblW w:w="10064" w:type="dxa"/>
        <w:tblInd w:w="108" w:type="dxa"/>
        <w:tblLayout w:type="fixed"/>
        <w:tblLook w:val="0000" w:firstRow="0" w:lastRow="0" w:firstColumn="0" w:lastColumn="0" w:noHBand="0" w:noVBand="0"/>
      </w:tblPr>
      <w:tblGrid>
        <w:gridCol w:w="5279"/>
        <w:gridCol w:w="4785"/>
      </w:tblGrid>
      <w:tr w:rsidR="00110A13" w:rsidRPr="00D07E7C" w14:paraId="3424A09D" w14:textId="77777777" w:rsidTr="006B6E92">
        <w:tc>
          <w:tcPr>
            <w:tcW w:w="5279" w:type="dxa"/>
            <w:tcBorders>
              <w:top w:val="nil"/>
              <w:left w:val="nil"/>
              <w:bottom w:val="nil"/>
              <w:right w:val="nil"/>
            </w:tcBorders>
          </w:tcPr>
          <w:p w14:paraId="7FC25726" w14:textId="77777777" w:rsidR="00110A13" w:rsidRPr="00D07E7C" w:rsidRDefault="00110A13" w:rsidP="006B6E92">
            <w:pPr>
              <w:autoSpaceDN w:val="0"/>
              <w:jc w:val="both"/>
              <w:rPr>
                <w:rFonts w:ascii="Georgia" w:hAnsi="Georgia"/>
                <w:b/>
                <w:sz w:val="18"/>
                <w:szCs w:val="18"/>
              </w:rPr>
            </w:pPr>
            <w:r w:rsidRPr="00D07E7C">
              <w:rPr>
                <w:rFonts w:ascii="Georgia" w:hAnsi="Georgia"/>
                <w:b/>
                <w:sz w:val="18"/>
                <w:szCs w:val="18"/>
              </w:rPr>
              <w:t xml:space="preserve">Поставщик   </w:t>
            </w:r>
            <w:r w:rsidRPr="00D07E7C">
              <w:rPr>
                <w:rFonts w:ascii="Georgia" w:hAnsi="Georgia"/>
                <w:b/>
                <w:sz w:val="18"/>
                <w:szCs w:val="18"/>
              </w:rPr>
              <w:tab/>
            </w:r>
            <w:r w:rsidRPr="00D07E7C">
              <w:rPr>
                <w:rFonts w:ascii="Georgia" w:hAnsi="Georgia"/>
                <w:b/>
                <w:sz w:val="18"/>
                <w:szCs w:val="18"/>
              </w:rPr>
              <w:tab/>
              <w:t xml:space="preserve">                                           </w:t>
            </w:r>
          </w:p>
          <w:p w14:paraId="5D963D92" w14:textId="77777777" w:rsidR="00110A13" w:rsidRPr="00D07E7C" w:rsidRDefault="00110A13" w:rsidP="006B6E92">
            <w:pPr>
              <w:autoSpaceDN w:val="0"/>
              <w:ind w:left="708"/>
              <w:jc w:val="both"/>
              <w:rPr>
                <w:rFonts w:ascii="Georgia" w:hAnsi="Georgia"/>
                <w:sz w:val="18"/>
                <w:szCs w:val="18"/>
              </w:rPr>
            </w:pPr>
          </w:p>
          <w:p w14:paraId="67C4F21D" w14:textId="77777777" w:rsidR="00110A13" w:rsidRPr="00D07E7C" w:rsidRDefault="00110A13" w:rsidP="006B6E92">
            <w:pPr>
              <w:autoSpaceDN w:val="0"/>
              <w:ind w:left="708"/>
              <w:jc w:val="both"/>
              <w:rPr>
                <w:rFonts w:ascii="Georgia" w:hAnsi="Georgia"/>
                <w:sz w:val="18"/>
                <w:szCs w:val="18"/>
              </w:rPr>
            </w:pPr>
            <w:r w:rsidRPr="00D07E7C">
              <w:rPr>
                <w:rFonts w:ascii="Georgia" w:hAnsi="Georgia"/>
                <w:sz w:val="18"/>
                <w:szCs w:val="18"/>
              </w:rPr>
              <w:t xml:space="preserve">   </w:t>
            </w:r>
          </w:p>
          <w:p w14:paraId="098927D8" w14:textId="77777777" w:rsidR="00110A13" w:rsidRPr="00D07E7C" w:rsidRDefault="00110A13" w:rsidP="006B6E92">
            <w:pPr>
              <w:autoSpaceDN w:val="0"/>
              <w:ind w:left="708"/>
              <w:jc w:val="both"/>
              <w:rPr>
                <w:rFonts w:ascii="Georgia" w:hAnsi="Georgia"/>
                <w:sz w:val="18"/>
                <w:szCs w:val="18"/>
              </w:rPr>
            </w:pPr>
          </w:p>
          <w:p w14:paraId="6DCA2CC2" w14:textId="77777777" w:rsidR="00110A13" w:rsidRPr="00D07E7C" w:rsidRDefault="00110A13" w:rsidP="006B6E92">
            <w:pPr>
              <w:autoSpaceDN w:val="0"/>
              <w:jc w:val="both"/>
              <w:rPr>
                <w:rFonts w:ascii="Georgia" w:hAnsi="Georgia"/>
                <w:sz w:val="18"/>
                <w:szCs w:val="18"/>
              </w:rPr>
            </w:pPr>
            <w:r w:rsidRPr="00D07E7C">
              <w:rPr>
                <w:rFonts w:ascii="Georgia" w:hAnsi="Georgia"/>
                <w:sz w:val="18"/>
                <w:szCs w:val="18"/>
              </w:rPr>
              <w:t>___________________/________________</w:t>
            </w:r>
          </w:p>
          <w:p w14:paraId="0023FD86" w14:textId="77777777" w:rsidR="00110A13" w:rsidRPr="00D07E7C" w:rsidRDefault="00110A13" w:rsidP="006B6E92">
            <w:pPr>
              <w:ind w:right="-2"/>
              <w:jc w:val="both"/>
              <w:rPr>
                <w:rFonts w:ascii="Georgia" w:hAnsi="Georgia"/>
                <w:sz w:val="18"/>
                <w:szCs w:val="18"/>
              </w:rPr>
            </w:pPr>
          </w:p>
        </w:tc>
        <w:tc>
          <w:tcPr>
            <w:tcW w:w="4785" w:type="dxa"/>
            <w:tcBorders>
              <w:top w:val="nil"/>
              <w:left w:val="nil"/>
              <w:bottom w:val="nil"/>
              <w:right w:val="nil"/>
            </w:tcBorders>
          </w:tcPr>
          <w:p w14:paraId="7FC1B8A5" w14:textId="77777777" w:rsidR="00110A13" w:rsidRPr="00D07E7C" w:rsidRDefault="00110A13" w:rsidP="006B6E92">
            <w:pPr>
              <w:rPr>
                <w:rFonts w:ascii="Georgia" w:hAnsi="Georgia"/>
                <w:b/>
                <w:sz w:val="18"/>
                <w:szCs w:val="18"/>
              </w:rPr>
            </w:pPr>
            <w:r w:rsidRPr="00D07E7C">
              <w:rPr>
                <w:rFonts w:ascii="Georgia" w:hAnsi="Georgia"/>
                <w:b/>
                <w:sz w:val="18"/>
                <w:szCs w:val="18"/>
              </w:rPr>
              <w:lastRenderedPageBreak/>
              <w:t xml:space="preserve">  Покупатель</w:t>
            </w:r>
          </w:p>
          <w:p w14:paraId="45D59046" w14:textId="77777777" w:rsidR="00110A13" w:rsidRPr="00D07E7C" w:rsidRDefault="00110A13" w:rsidP="006B6E92">
            <w:pPr>
              <w:rPr>
                <w:rFonts w:ascii="Georgia" w:hAnsi="Georgia"/>
                <w:b/>
                <w:sz w:val="18"/>
                <w:szCs w:val="18"/>
              </w:rPr>
            </w:pPr>
          </w:p>
          <w:p w14:paraId="2D0C98BC" w14:textId="77777777" w:rsidR="00110A13" w:rsidRPr="00D07E7C" w:rsidRDefault="00110A13" w:rsidP="006B6E92">
            <w:pPr>
              <w:rPr>
                <w:rFonts w:ascii="Georgia" w:hAnsi="Georgia"/>
                <w:b/>
                <w:sz w:val="18"/>
                <w:szCs w:val="18"/>
              </w:rPr>
            </w:pPr>
          </w:p>
          <w:p w14:paraId="574C2CD4" w14:textId="77777777" w:rsidR="00110A13" w:rsidRPr="00D07E7C" w:rsidRDefault="00110A13" w:rsidP="006B6E92">
            <w:pPr>
              <w:rPr>
                <w:rFonts w:ascii="Georgia" w:hAnsi="Georgia"/>
                <w:b/>
                <w:sz w:val="18"/>
                <w:szCs w:val="18"/>
              </w:rPr>
            </w:pPr>
          </w:p>
          <w:p w14:paraId="20609443" w14:textId="77777777" w:rsidR="00110A13" w:rsidRPr="00D07E7C" w:rsidRDefault="00110A13" w:rsidP="006B6E92">
            <w:pPr>
              <w:rPr>
                <w:rFonts w:ascii="Georgia" w:hAnsi="Georgia"/>
                <w:sz w:val="18"/>
                <w:szCs w:val="18"/>
              </w:rPr>
            </w:pPr>
            <w:r w:rsidRPr="00D07E7C">
              <w:rPr>
                <w:rFonts w:ascii="Georgia" w:hAnsi="Georgia"/>
                <w:sz w:val="18"/>
                <w:szCs w:val="18"/>
              </w:rPr>
              <w:t>___________________/________________</w:t>
            </w:r>
          </w:p>
        </w:tc>
      </w:tr>
    </w:tbl>
    <w:p w14:paraId="6DCA5B1F" w14:textId="77777777" w:rsidR="00D75D15" w:rsidRPr="00D07E7C" w:rsidRDefault="00D75D15" w:rsidP="00110A13">
      <w:pPr>
        <w:autoSpaceDN w:val="0"/>
        <w:jc w:val="both"/>
        <w:rPr>
          <w:rFonts w:ascii="Georgia" w:hAnsi="Georgia"/>
          <w:sz w:val="17"/>
          <w:szCs w:val="17"/>
        </w:rPr>
      </w:pPr>
    </w:p>
    <w:p w14:paraId="0E75B991" w14:textId="77777777" w:rsidR="00110A13" w:rsidRPr="00717CA6" w:rsidRDefault="00110A13" w:rsidP="00110A13">
      <w:pPr>
        <w:spacing w:after="0"/>
        <w:ind w:left="-284"/>
        <w:jc w:val="right"/>
        <w:rPr>
          <w:rFonts w:ascii="Georgia" w:hAnsi="Georgia"/>
          <w:b/>
          <w:sz w:val="18"/>
          <w:szCs w:val="18"/>
        </w:rPr>
      </w:pPr>
      <w:r w:rsidRPr="00717CA6">
        <w:rPr>
          <w:rFonts w:ascii="Georgia" w:hAnsi="Georgia"/>
          <w:b/>
          <w:sz w:val="18"/>
          <w:szCs w:val="18"/>
        </w:rPr>
        <w:t>Приложение 1</w:t>
      </w:r>
    </w:p>
    <w:p w14:paraId="555CAD7E" w14:textId="77777777" w:rsidR="00110A13" w:rsidRPr="00717CA6" w:rsidRDefault="00110A13" w:rsidP="00110A13">
      <w:pPr>
        <w:spacing w:after="0"/>
        <w:jc w:val="right"/>
        <w:rPr>
          <w:rFonts w:ascii="Georgia" w:hAnsi="Georgia"/>
          <w:sz w:val="18"/>
          <w:szCs w:val="18"/>
        </w:rPr>
      </w:pPr>
      <w:r w:rsidRPr="00717CA6">
        <w:rPr>
          <w:rFonts w:ascii="Georgia" w:hAnsi="Georgia"/>
          <w:sz w:val="18"/>
          <w:szCs w:val="18"/>
        </w:rPr>
        <w:t xml:space="preserve">к Соглашению о порядке обмена документами </w:t>
      </w:r>
    </w:p>
    <w:p w14:paraId="5F788EFE" w14:textId="77777777" w:rsidR="00110A13" w:rsidRPr="00717CA6" w:rsidRDefault="00110A13" w:rsidP="00110A13">
      <w:pPr>
        <w:spacing w:after="0"/>
        <w:jc w:val="right"/>
        <w:rPr>
          <w:rFonts w:ascii="Georgia" w:hAnsi="Georgia"/>
          <w:sz w:val="18"/>
          <w:szCs w:val="18"/>
        </w:rPr>
      </w:pPr>
      <w:r w:rsidRPr="00717CA6">
        <w:rPr>
          <w:rFonts w:ascii="Georgia" w:hAnsi="Georgia"/>
          <w:sz w:val="18"/>
          <w:szCs w:val="18"/>
        </w:rPr>
        <w:t>через Оператора Электронного документооборота от ______</w:t>
      </w:r>
    </w:p>
    <w:p w14:paraId="2F128668" w14:textId="77777777" w:rsidR="00110A13" w:rsidRPr="00717CA6" w:rsidRDefault="00110A13" w:rsidP="00110A13">
      <w:pPr>
        <w:spacing w:after="0"/>
        <w:jc w:val="right"/>
        <w:rPr>
          <w:rFonts w:ascii="Georgia" w:hAnsi="Georgia"/>
          <w:sz w:val="18"/>
          <w:szCs w:val="18"/>
        </w:rPr>
      </w:pPr>
      <w:r w:rsidRPr="00717CA6">
        <w:rPr>
          <w:rFonts w:ascii="Georgia" w:hAnsi="Georgia"/>
          <w:sz w:val="18"/>
          <w:szCs w:val="18"/>
        </w:rPr>
        <w:t>к Договору поставки товара от _______ №_______</w:t>
      </w:r>
    </w:p>
    <w:p w14:paraId="74BB1F57" w14:textId="77777777" w:rsidR="00110A13" w:rsidRPr="00717CA6" w:rsidRDefault="00110A13" w:rsidP="00110A13">
      <w:pPr>
        <w:jc w:val="right"/>
        <w:rPr>
          <w:rFonts w:ascii="Georgia" w:hAnsi="Georgia"/>
          <w:sz w:val="18"/>
          <w:szCs w:val="18"/>
        </w:rPr>
      </w:pPr>
    </w:p>
    <w:p w14:paraId="49AE4B75" w14:textId="77777777" w:rsidR="00110A13" w:rsidRPr="00717CA6" w:rsidRDefault="00110A13" w:rsidP="00110A13">
      <w:pPr>
        <w:ind w:left="-142"/>
        <w:jc w:val="right"/>
        <w:rPr>
          <w:rFonts w:ascii="Georgia" w:hAnsi="Georgia"/>
          <w:sz w:val="18"/>
          <w:szCs w:val="18"/>
        </w:rPr>
      </w:pPr>
    </w:p>
    <w:p w14:paraId="3E91B546" w14:textId="77777777" w:rsidR="00110A13" w:rsidRPr="00717CA6" w:rsidRDefault="00110A13" w:rsidP="00110A13">
      <w:pPr>
        <w:pStyle w:val="ad"/>
        <w:widowControl w:val="0"/>
        <w:numPr>
          <w:ilvl w:val="0"/>
          <w:numId w:val="32"/>
        </w:numPr>
        <w:autoSpaceDE w:val="0"/>
        <w:autoSpaceDN w:val="0"/>
        <w:adjustRightInd w:val="0"/>
        <w:ind w:left="-142"/>
        <w:contextualSpacing/>
        <w:jc w:val="both"/>
        <w:rPr>
          <w:rFonts w:ascii="Georgia" w:hAnsi="Georgia"/>
          <w:sz w:val="18"/>
          <w:szCs w:val="18"/>
        </w:rPr>
      </w:pPr>
      <w:r w:rsidRPr="00717CA6">
        <w:rPr>
          <w:rFonts w:ascii="Georgia" w:hAnsi="Georgia"/>
          <w:sz w:val="18"/>
          <w:szCs w:val="18"/>
        </w:rPr>
        <w:t xml:space="preserve">Электронный Документооборот применяется по отношению следующим документам: </w:t>
      </w:r>
    </w:p>
    <w:p w14:paraId="76E41C3D"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p>
    <w:p w14:paraId="281C39E3"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t xml:space="preserve">Формализованные: </w:t>
      </w: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r>
      <w:r w:rsidRPr="00717CA6">
        <w:rPr>
          <w:rFonts w:ascii="Times New Roman CYR" w:eastAsia="Times New Roman" w:hAnsi="Times New Roman CYR" w:cs="Times New Roman CYR"/>
          <w:sz w:val="18"/>
          <w:szCs w:val="18"/>
          <w:lang w:eastAsia="ru-RU"/>
        </w:rPr>
        <w:t>[- УПД (функция СЧФ – только счет-фактура)]</w:t>
      </w:r>
    </w:p>
    <w:p w14:paraId="5DE57854" w14:textId="77777777" w:rsidR="00110A13" w:rsidRPr="00717CA6" w:rsidRDefault="00110A13" w:rsidP="00110A13">
      <w:pPr>
        <w:pStyle w:val="ad"/>
        <w:widowControl w:val="0"/>
        <w:autoSpaceDE w:val="0"/>
        <w:autoSpaceDN w:val="0"/>
        <w:adjustRightInd w:val="0"/>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УПД (функция ДОП – только первичный учетный документ)]</w:t>
      </w:r>
    </w:p>
    <w:p w14:paraId="47461791" w14:textId="77777777" w:rsidR="00110A13" w:rsidRPr="00717CA6" w:rsidRDefault="00110A13" w:rsidP="00110A13">
      <w:pPr>
        <w:pStyle w:val="ad"/>
        <w:widowControl w:val="0"/>
        <w:autoSpaceDE w:val="0"/>
        <w:autoSpaceDN w:val="0"/>
        <w:adjustRightInd w:val="0"/>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УПД (функция СЧФДОП – первичный учетный документ и счет-фактура)]</w:t>
      </w:r>
    </w:p>
    <w:p w14:paraId="6702E27A" w14:textId="77777777" w:rsidR="00110A13" w:rsidRPr="00717CA6" w:rsidRDefault="00110A13" w:rsidP="00110A13">
      <w:pPr>
        <w:pStyle w:val="ad"/>
        <w:widowControl w:val="0"/>
        <w:autoSpaceDE w:val="0"/>
        <w:autoSpaceDN w:val="0"/>
        <w:adjustRightInd w:val="0"/>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КСЧФ – только корректировочный счет-фактура)]</w:t>
      </w:r>
    </w:p>
    <w:p w14:paraId="74B74320" w14:textId="77777777" w:rsidR="00110A13" w:rsidRPr="00717CA6" w:rsidRDefault="00110A13" w:rsidP="00110A13">
      <w:pPr>
        <w:pStyle w:val="ad"/>
        <w:widowControl w:val="0"/>
        <w:autoSpaceDE w:val="0"/>
        <w:autoSpaceDN w:val="0"/>
        <w:adjustRightInd w:val="0"/>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ДИС – только документ об изменении стоимости)]</w:t>
      </w:r>
    </w:p>
    <w:p w14:paraId="3597168A" w14:textId="77777777" w:rsidR="00110A13" w:rsidRPr="00717CA6" w:rsidRDefault="00110A13" w:rsidP="00110A13">
      <w:pPr>
        <w:pStyle w:val="ad"/>
        <w:widowControl w:val="0"/>
        <w:autoSpaceDE w:val="0"/>
        <w:autoSpaceDN w:val="0"/>
        <w:adjustRightInd w:val="0"/>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КСЧФДИС – корректировочный счет-фактура и документ об изменении</w:t>
      </w:r>
      <w:r w:rsidRPr="00717CA6">
        <w:rPr>
          <w:rFonts w:ascii="Georgia" w:hAnsi="Georgia"/>
          <w:sz w:val="18"/>
          <w:szCs w:val="18"/>
        </w:rPr>
        <w:t xml:space="preserve"> стоимости)]</w:t>
      </w:r>
    </w:p>
    <w:p w14:paraId="004885FA"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br/>
        <w:t xml:space="preserve"> </w:t>
      </w:r>
      <w:r w:rsidRPr="00717CA6">
        <w:rPr>
          <w:rFonts w:ascii="Georgia" w:hAnsi="Georgia"/>
          <w:sz w:val="18"/>
          <w:szCs w:val="18"/>
        </w:rPr>
        <w:tab/>
        <w:t>Неформализованные:</w:t>
      </w:r>
    </w:p>
    <w:p w14:paraId="79487320"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t>[- Акт-Приёма-сдачи работ(услуг)]</w:t>
      </w:r>
    </w:p>
    <w:p w14:paraId="6B759260"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Акт расчета премии]</w:t>
      </w:r>
    </w:p>
    <w:p w14:paraId="187D6FED"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Уведомление о начислении премии]</w:t>
      </w:r>
    </w:p>
    <w:p w14:paraId="1F3BA51A"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Акт о проведении взаимозачета]</w:t>
      </w:r>
    </w:p>
    <w:p w14:paraId="4E398D4B" w14:textId="77777777" w:rsidR="00110A13" w:rsidRPr="00717CA6" w:rsidRDefault="00110A13" w:rsidP="00110A13">
      <w:pPr>
        <w:pStyle w:val="ad"/>
        <w:widowControl w:val="0"/>
        <w:autoSpaceDE w:val="0"/>
        <w:autoSpaceDN w:val="0"/>
        <w:adjustRightInd w:val="0"/>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Уведомление/Заявление о проведении взаимозачета]</w:t>
      </w:r>
    </w:p>
    <w:p w14:paraId="10EE4E97" w14:textId="77777777" w:rsidR="00110A13" w:rsidRPr="00717CA6" w:rsidRDefault="00110A13" w:rsidP="00110A13">
      <w:pPr>
        <w:pStyle w:val="ad"/>
        <w:ind w:left="-142" w:firstLine="850"/>
        <w:jc w:val="both"/>
        <w:rPr>
          <w:rFonts w:ascii="Georgia" w:hAnsi="Georgia"/>
          <w:sz w:val="18"/>
          <w:szCs w:val="18"/>
        </w:rPr>
      </w:pPr>
      <w:r w:rsidRPr="00717CA6">
        <w:rPr>
          <w:rFonts w:ascii="Georgia" w:hAnsi="Georgia"/>
          <w:sz w:val="18"/>
          <w:szCs w:val="18"/>
        </w:rPr>
        <w:t>[- Акт сверки расчетов]</w:t>
      </w:r>
    </w:p>
    <w:p w14:paraId="2149B041" w14:textId="77777777" w:rsidR="00110A13" w:rsidRPr="00717CA6" w:rsidRDefault="00110A13" w:rsidP="00110A13">
      <w:pPr>
        <w:pStyle w:val="ad"/>
        <w:widowControl w:val="0"/>
        <w:autoSpaceDE w:val="0"/>
        <w:autoSpaceDN w:val="0"/>
        <w:adjustRightInd w:val="0"/>
        <w:ind w:left="709"/>
        <w:jc w:val="both"/>
        <w:rPr>
          <w:rFonts w:ascii="Georgia" w:hAnsi="Georgia"/>
          <w:sz w:val="18"/>
          <w:szCs w:val="18"/>
        </w:rPr>
      </w:pPr>
      <w:r w:rsidRPr="00717CA6">
        <w:rPr>
          <w:rFonts w:ascii="Georgia" w:hAnsi="Georgia"/>
          <w:sz w:val="18"/>
          <w:szCs w:val="18"/>
        </w:rPr>
        <w:t>[- Претензии Покупателя, содержащие требования, связанные с несвоевременной поставкой товара, с поставкой товара ненадлежащего качества, недопоставкой и/или не поставкой товара, а также требование об уплате штрафа и/или неустойки в связи с ненадлежащим исполнением договора Поставщиком]</w:t>
      </w:r>
    </w:p>
    <w:p w14:paraId="22FB6656" w14:textId="77777777" w:rsidR="00110A13" w:rsidRPr="00717CA6" w:rsidRDefault="00110A13" w:rsidP="00110A13">
      <w:pPr>
        <w:pStyle w:val="ad"/>
        <w:widowControl w:val="0"/>
        <w:autoSpaceDE w:val="0"/>
        <w:autoSpaceDN w:val="0"/>
        <w:adjustRightInd w:val="0"/>
        <w:ind w:left="709"/>
        <w:jc w:val="both"/>
        <w:rPr>
          <w:rFonts w:ascii="Georgia" w:hAnsi="Georgia"/>
          <w:sz w:val="18"/>
          <w:szCs w:val="18"/>
        </w:rPr>
      </w:pPr>
      <w:r w:rsidRPr="00717CA6">
        <w:rPr>
          <w:rFonts w:ascii="Georgia" w:hAnsi="Georgia"/>
          <w:sz w:val="18"/>
          <w:szCs w:val="18"/>
        </w:rPr>
        <w:t>[- счета на оплату штрафа и /или неустойки в соответствии с выставленной претензией]</w:t>
      </w:r>
    </w:p>
    <w:p w14:paraId="2191B7FA" w14:textId="3F4D16F3" w:rsidR="00110A13" w:rsidRDefault="00110A13" w:rsidP="00110A13">
      <w:pPr>
        <w:pStyle w:val="ad"/>
        <w:widowControl w:val="0"/>
        <w:autoSpaceDE w:val="0"/>
        <w:autoSpaceDN w:val="0"/>
        <w:adjustRightInd w:val="0"/>
        <w:ind w:left="709"/>
        <w:jc w:val="both"/>
        <w:rPr>
          <w:rFonts w:ascii="Georgia" w:hAnsi="Georgia"/>
          <w:sz w:val="18"/>
          <w:szCs w:val="18"/>
        </w:rPr>
      </w:pPr>
      <w:r w:rsidRPr="00717CA6">
        <w:rPr>
          <w:rFonts w:ascii="Georgia" w:hAnsi="Georgia"/>
          <w:sz w:val="18"/>
          <w:szCs w:val="18"/>
        </w:rPr>
        <w:t>[- счет-договор на оказание логистических услуг]</w:t>
      </w:r>
    </w:p>
    <w:p w14:paraId="0B7641F8" w14:textId="58E7DDB2" w:rsidR="007E299E" w:rsidRPr="00717CA6" w:rsidRDefault="007E299E" w:rsidP="00110A13">
      <w:pPr>
        <w:pStyle w:val="ad"/>
        <w:widowControl w:val="0"/>
        <w:autoSpaceDE w:val="0"/>
        <w:autoSpaceDN w:val="0"/>
        <w:adjustRightInd w:val="0"/>
        <w:ind w:left="709"/>
        <w:jc w:val="both"/>
        <w:rPr>
          <w:rFonts w:ascii="Georgia" w:hAnsi="Georgia"/>
          <w:sz w:val="18"/>
          <w:szCs w:val="18"/>
        </w:rPr>
      </w:pPr>
      <w:r w:rsidRPr="007E299E">
        <w:rPr>
          <w:rFonts w:ascii="Georgia" w:hAnsi="Georgia"/>
          <w:sz w:val="18"/>
          <w:szCs w:val="18"/>
        </w:rPr>
        <w:t>[-Спецификация (перечень товаров и цен)]</w:t>
      </w:r>
    </w:p>
    <w:p w14:paraId="6E4BB747" w14:textId="77777777" w:rsidR="00110A13" w:rsidRPr="00717CA6" w:rsidRDefault="00110A13" w:rsidP="00110A13">
      <w:pPr>
        <w:pStyle w:val="ad"/>
        <w:ind w:left="-142" w:firstLine="850"/>
        <w:jc w:val="both"/>
        <w:rPr>
          <w:rFonts w:ascii="Georgia" w:hAnsi="Georgia"/>
          <w:sz w:val="18"/>
          <w:szCs w:val="18"/>
        </w:rPr>
      </w:pPr>
    </w:p>
    <w:p w14:paraId="69C3073E" w14:textId="77777777" w:rsidR="00110A13" w:rsidRPr="00717CA6" w:rsidRDefault="00110A13" w:rsidP="00110A13">
      <w:pPr>
        <w:pStyle w:val="ad"/>
        <w:ind w:left="-142"/>
        <w:jc w:val="both"/>
        <w:rPr>
          <w:rFonts w:ascii="Georgia" w:hAnsi="Georgia"/>
          <w:sz w:val="18"/>
          <w:szCs w:val="18"/>
        </w:rPr>
      </w:pP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r>
    </w:p>
    <w:p w14:paraId="79F9B774" w14:textId="77777777" w:rsidR="00110A13" w:rsidRPr="00717CA6" w:rsidRDefault="00110A13" w:rsidP="00110A13">
      <w:pPr>
        <w:jc w:val="both"/>
        <w:rPr>
          <w:rFonts w:ascii="Georgia" w:hAnsi="Georgia"/>
          <w:sz w:val="18"/>
          <w:szCs w:val="18"/>
        </w:rPr>
      </w:pPr>
    </w:p>
    <w:tbl>
      <w:tblPr>
        <w:tblW w:w="10064" w:type="dxa"/>
        <w:tblInd w:w="108" w:type="dxa"/>
        <w:tblLayout w:type="fixed"/>
        <w:tblLook w:val="0000" w:firstRow="0" w:lastRow="0" w:firstColumn="0" w:lastColumn="0" w:noHBand="0" w:noVBand="0"/>
      </w:tblPr>
      <w:tblGrid>
        <w:gridCol w:w="5279"/>
        <w:gridCol w:w="4785"/>
      </w:tblGrid>
      <w:tr w:rsidR="00110A13" w:rsidRPr="00717CA6" w14:paraId="308635CB" w14:textId="77777777" w:rsidTr="006B6E92">
        <w:tc>
          <w:tcPr>
            <w:tcW w:w="5279" w:type="dxa"/>
            <w:tcBorders>
              <w:top w:val="nil"/>
              <w:left w:val="nil"/>
              <w:bottom w:val="nil"/>
              <w:right w:val="nil"/>
            </w:tcBorders>
          </w:tcPr>
          <w:p w14:paraId="7BFFC67D" w14:textId="77777777" w:rsidR="00110A13" w:rsidRPr="00717CA6" w:rsidRDefault="00110A13" w:rsidP="006B6E92">
            <w:pPr>
              <w:autoSpaceDN w:val="0"/>
              <w:jc w:val="both"/>
              <w:rPr>
                <w:rFonts w:ascii="Georgia" w:hAnsi="Georgia"/>
                <w:b/>
                <w:sz w:val="18"/>
                <w:szCs w:val="18"/>
              </w:rPr>
            </w:pPr>
            <w:r w:rsidRPr="00717CA6">
              <w:rPr>
                <w:rFonts w:ascii="Georgia" w:hAnsi="Georgia"/>
                <w:b/>
                <w:sz w:val="18"/>
                <w:szCs w:val="18"/>
              </w:rPr>
              <w:t xml:space="preserve">Поставщик   </w:t>
            </w:r>
            <w:r w:rsidRPr="00717CA6">
              <w:rPr>
                <w:rFonts w:ascii="Georgia" w:hAnsi="Georgia"/>
                <w:b/>
                <w:sz w:val="18"/>
                <w:szCs w:val="18"/>
              </w:rPr>
              <w:tab/>
            </w:r>
            <w:r w:rsidRPr="00717CA6">
              <w:rPr>
                <w:rFonts w:ascii="Georgia" w:hAnsi="Georgia"/>
                <w:b/>
                <w:sz w:val="18"/>
                <w:szCs w:val="18"/>
              </w:rPr>
              <w:tab/>
              <w:t xml:space="preserve">                                           </w:t>
            </w:r>
          </w:p>
          <w:p w14:paraId="1E6E923D" w14:textId="77777777" w:rsidR="00110A13" w:rsidRPr="00717CA6" w:rsidRDefault="00110A13" w:rsidP="006B6E92">
            <w:pPr>
              <w:autoSpaceDN w:val="0"/>
              <w:ind w:left="708"/>
              <w:jc w:val="both"/>
              <w:rPr>
                <w:rFonts w:ascii="Georgia" w:hAnsi="Georgia"/>
                <w:sz w:val="18"/>
                <w:szCs w:val="18"/>
              </w:rPr>
            </w:pPr>
          </w:p>
          <w:p w14:paraId="12ECE622" w14:textId="77777777" w:rsidR="00110A13" w:rsidRPr="00717CA6" w:rsidRDefault="00110A13" w:rsidP="006B6E92">
            <w:pPr>
              <w:autoSpaceDN w:val="0"/>
              <w:ind w:left="708"/>
              <w:jc w:val="both"/>
              <w:rPr>
                <w:rFonts w:ascii="Georgia" w:hAnsi="Georgia"/>
                <w:sz w:val="18"/>
                <w:szCs w:val="18"/>
              </w:rPr>
            </w:pPr>
            <w:r w:rsidRPr="00717CA6">
              <w:rPr>
                <w:rFonts w:ascii="Georgia" w:hAnsi="Georgia"/>
                <w:sz w:val="18"/>
                <w:szCs w:val="18"/>
              </w:rPr>
              <w:t xml:space="preserve">   </w:t>
            </w:r>
          </w:p>
          <w:p w14:paraId="25457421" w14:textId="77777777" w:rsidR="00110A13" w:rsidRPr="00717CA6" w:rsidRDefault="00110A13" w:rsidP="006B6E92">
            <w:pPr>
              <w:autoSpaceDN w:val="0"/>
              <w:ind w:left="708"/>
              <w:jc w:val="both"/>
              <w:rPr>
                <w:rFonts w:ascii="Georgia" w:hAnsi="Georgia"/>
                <w:sz w:val="18"/>
                <w:szCs w:val="18"/>
              </w:rPr>
            </w:pPr>
          </w:p>
          <w:p w14:paraId="7484DE4B" w14:textId="77777777" w:rsidR="00110A13" w:rsidRPr="00717CA6" w:rsidRDefault="00110A13" w:rsidP="006B6E92">
            <w:pPr>
              <w:autoSpaceDN w:val="0"/>
              <w:jc w:val="both"/>
              <w:rPr>
                <w:rFonts w:ascii="Georgia" w:hAnsi="Georgia"/>
                <w:sz w:val="18"/>
                <w:szCs w:val="18"/>
              </w:rPr>
            </w:pPr>
            <w:r w:rsidRPr="00717CA6">
              <w:rPr>
                <w:rFonts w:ascii="Georgia" w:hAnsi="Georgia"/>
                <w:sz w:val="18"/>
                <w:szCs w:val="18"/>
              </w:rPr>
              <w:t>___________________/________________</w:t>
            </w:r>
          </w:p>
          <w:p w14:paraId="2850C7F4" w14:textId="77777777" w:rsidR="00110A13" w:rsidRPr="00717CA6" w:rsidRDefault="00110A13" w:rsidP="006B6E92">
            <w:pPr>
              <w:ind w:right="-2"/>
              <w:jc w:val="both"/>
              <w:rPr>
                <w:rFonts w:ascii="Georgia" w:hAnsi="Georgia"/>
                <w:sz w:val="18"/>
                <w:szCs w:val="18"/>
              </w:rPr>
            </w:pPr>
          </w:p>
        </w:tc>
        <w:tc>
          <w:tcPr>
            <w:tcW w:w="4785" w:type="dxa"/>
            <w:tcBorders>
              <w:top w:val="nil"/>
              <w:left w:val="nil"/>
              <w:bottom w:val="nil"/>
              <w:right w:val="nil"/>
            </w:tcBorders>
          </w:tcPr>
          <w:p w14:paraId="3E1393EA" w14:textId="77777777" w:rsidR="00110A13" w:rsidRPr="00717CA6" w:rsidRDefault="00110A13" w:rsidP="006B6E92">
            <w:pPr>
              <w:rPr>
                <w:rFonts w:ascii="Georgia" w:hAnsi="Georgia"/>
                <w:b/>
                <w:sz w:val="18"/>
                <w:szCs w:val="18"/>
              </w:rPr>
            </w:pPr>
            <w:r w:rsidRPr="00717CA6">
              <w:rPr>
                <w:rFonts w:ascii="Georgia" w:hAnsi="Georgia"/>
                <w:b/>
                <w:sz w:val="18"/>
                <w:szCs w:val="18"/>
              </w:rPr>
              <w:t xml:space="preserve">  Покупатель</w:t>
            </w:r>
          </w:p>
          <w:p w14:paraId="101E3B4C" w14:textId="77777777" w:rsidR="00110A13" w:rsidRPr="00717CA6" w:rsidRDefault="00110A13" w:rsidP="006B6E92">
            <w:pPr>
              <w:rPr>
                <w:rFonts w:ascii="Georgia" w:hAnsi="Georgia"/>
                <w:b/>
                <w:sz w:val="18"/>
                <w:szCs w:val="18"/>
              </w:rPr>
            </w:pPr>
          </w:p>
          <w:p w14:paraId="72D58A6E" w14:textId="77777777" w:rsidR="00110A13" w:rsidRPr="00717CA6" w:rsidRDefault="00110A13" w:rsidP="006B6E92">
            <w:pPr>
              <w:rPr>
                <w:rFonts w:ascii="Georgia" w:hAnsi="Georgia"/>
                <w:b/>
                <w:sz w:val="18"/>
                <w:szCs w:val="18"/>
              </w:rPr>
            </w:pPr>
          </w:p>
          <w:p w14:paraId="052C842B" w14:textId="77777777" w:rsidR="00110A13" w:rsidRPr="00717CA6" w:rsidRDefault="00110A13" w:rsidP="006B6E92">
            <w:pPr>
              <w:rPr>
                <w:rFonts w:ascii="Georgia" w:hAnsi="Georgia"/>
                <w:b/>
                <w:sz w:val="18"/>
                <w:szCs w:val="18"/>
              </w:rPr>
            </w:pPr>
          </w:p>
          <w:p w14:paraId="17D70FCF" w14:textId="77777777" w:rsidR="00110A13" w:rsidRPr="00717CA6" w:rsidRDefault="00110A13" w:rsidP="006B6E92">
            <w:pPr>
              <w:rPr>
                <w:rFonts w:ascii="Georgia" w:hAnsi="Georgia"/>
                <w:sz w:val="18"/>
                <w:szCs w:val="18"/>
              </w:rPr>
            </w:pPr>
            <w:r w:rsidRPr="00717CA6">
              <w:rPr>
                <w:rFonts w:ascii="Georgia" w:hAnsi="Georgia"/>
                <w:sz w:val="18"/>
                <w:szCs w:val="18"/>
              </w:rPr>
              <w:t>___________________/________________</w:t>
            </w:r>
          </w:p>
        </w:tc>
      </w:tr>
    </w:tbl>
    <w:p w14:paraId="27CA6C10" w14:textId="77777777" w:rsidR="00110A13" w:rsidRPr="00375C09" w:rsidRDefault="00110A13" w:rsidP="00110A13">
      <w:pPr>
        <w:jc w:val="both"/>
        <w:rPr>
          <w:rFonts w:ascii="Georgia" w:hAnsi="Georgia"/>
          <w:sz w:val="18"/>
          <w:szCs w:val="18"/>
        </w:rPr>
      </w:pPr>
    </w:p>
    <w:p w14:paraId="1BA067F3"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3C0895A"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C6224C0"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C28B8B0"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141F0BB"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9BD2A00"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9010357"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6E9E312"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5B8E16F"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0AD4C7E"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35C70A4"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C5A0884"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50567A1"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B653D65"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5F0FE1E"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951A81A" w14:textId="77777777" w:rsidR="00110A13" w:rsidRDefault="00110A13" w:rsidP="00110A13">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FA9450F" w14:textId="7BCB4975" w:rsidR="00CD5CB0" w:rsidRDefault="00CD5CB0" w:rsidP="00117984">
      <w:pPr>
        <w:widowControl w:val="0"/>
        <w:autoSpaceDE w:val="0"/>
        <w:autoSpaceDN w:val="0"/>
        <w:spacing w:after="0" w:line="240" w:lineRule="auto"/>
        <w:jc w:val="both"/>
        <w:rPr>
          <w:rFonts w:ascii="Times New Roman" w:eastAsia="Times New Roman" w:hAnsi="Times New Roman" w:cs="Times New Roman"/>
          <w:lang w:eastAsia="ru-RU"/>
        </w:rPr>
      </w:pPr>
    </w:p>
    <w:p w14:paraId="3CED014D" w14:textId="77777777" w:rsidR="00CD5CB0" w:rsidRPr="00AA3046" w:rsidRDefault="00CD5CB0" w:rsidP="00117984">
      <w:pPr>
        <w:widowControl w:val="0"/>
        <w:autoSpaceDE w:val="0"/>
        <w:autoSpaceDN w:val="0"/>
        <w:spacing w:after="0" w:line="240" w:lineRule="auto"/>
        <w:jc w:val="both"/>
        <w:rPr>
          <w:rFonts w:ascii="Times New Roman" w:eastAsia="Times New Roman" w:hAnsi="Times New Roman" w:cs="Times New Roman"/>
          <w:lang w:eastAsia="ru-RU"/>
        </w:rPr>
      </w:pPr>
    </w:p>
    <w:sectPr w:rsidR="00CD5CB0" w:rsidRPr="00AA3046" w:rsidSect="00110E81">
      <w:type w:val="continuous"/>
      <w:pgSz w:w="11905" w:h="16838"/>
      <w:pgMar w:top="0" w:right="850" w:bottom="1134"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FD50" w14:textId="77777777" w:rsidR="00941B6F" w:rsidRDefault="00941B6F" w:rsidP="006452C3">
      <w:pPr>
        <w:spacing w:after="0" w:line="240" w:lineRule="auto"/>
      </w:pPr>
      <w:r>
        <w:separator/>
      </w:r>
    </w:p>
  </w:endnote>
  <w:endnote w:type="continuationSeparator" w:id="0">
    <w:p w14:paraId="099F42BF" w14:textId="77777777" w:rsidR="00941B6F" w:rsidRDefault="00941B6F" w:rsidP="00645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28A40" w14:textId="1027D3D5" w:rsidR="00AA3046" w:rsidRDefault="00AA3046">
    <w:pPr>
      <w:pStyle w:val="a5"/>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62F65104" w14:textId="3D79990D" w:rsidR="005150B1" w:rsidRPr="005150B1" w:rsidRDefault="005150B1" w:rsidP="005150B1">
    <w:pPr>
      <w:pStyle w:val="a3"/>
      <w:rPr>
        <w:rFonts w:ascii="Georgia" w:hAnsi="Georgia"/>
        <w:i/>
        <w:iCs/>
        <w:sz w:val="20"/>
        <w:szCs w:val="20"/>
      </w:rPr>
    </w:pPr>
    <w:r>
      <w:rPr>
        <w:rFonts w:ascii="Georgia" w:hAnsi="Georgia"/>
        <w:i/>
        <w:iCs/>
        <w:sz w:val="20"/>
        <w:szCs w:val="20"/>
      </w:rPr>
      <w:t xml:space="preserve">ред. от </w:t>
    </w:r>
    <w:r w:rsidR="007E299E">
      <w:rPr>
        <w:rFonts w:ascii="Georgia" w:hAnsi="Georgia"/>
        <w:i/>
        <w:iCs/>
        <w:sz w:val="20"/>
        <w:szCs w:val="20"/>
      </w:rPr>
      <w:t>20</w:t>
    </w:r>
    <w:r w:rsidR="00150C4C">
      <w:rPr>
        <w:rFonts w:ascii="Georgia" w:hAnsi="Georgia"/>
        <w:i/>
        <w:iCs/>
        <w:sz w:val="20"/>
        <w:szCs w:val="20"/>
      </w:rPr>
      <w:t>.</w:t>
    </w:r>
    <w:r w:rsidR="00607A8E">
      <w:rPr>
        <w:rFonts w:ascii="Georgia" w:hAnsi="Georgia"/>
        <w:i/>
        <w:iCs/>
        <w:sz w:val="20"/>
        <w:szCs w:val="20"/>
      </w:rPr>
      <w:t>11</w:t>
    </w:r>
    <w:r>
      <w:rPr>
        <w:rFonts w:ascii="Georgia" w:hAnsi="Georgia"/>
        <w:i/>
        <w:iCs/>
        <w:sz w:val="20"/>
        <w:szCs w:val="20"/>
      </w:rPr>
      <w:t>.2025 года</w:t>
    </w:r>
  </w:p>
  <w:p w14:paraId="58EE78A3" w14:textId="77777777" w:rsidR="00AA3046" w:rsidRDefault="00AA3046">
    <w:pPr>
      <w:pStyle w:val="a5"/>
      <w:rPr>
        <w:rFonts w:ascii="Georgia" w:hAnsi="Georgia"/>
        <w:i/>
        <w:sz w:val="20"/>
        <w:szCs w:val="20"/>
      </w:rPr>
    </w:pPr>
  </w:p>
  <w:p w14:paraId="4F96F8AE" w14:textId="77777777" w:rsidR="00AA3046" w:rsidRPr="002C3556" w:rsidRDefault="00AA3046">
    <w:pPr>
      <w:pStyle w:val="a5"/>
      <w:rPr>
        <w:rFonts w:ascii="Georgia" w:hAnsi="Georgia"/>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1A331" w14:textId="77777777" w:rsidR="00AA3046" w:rsidRPr="00EE061E" w:rsidRDefault="00AA3046" w:rsidP="008B18C7">
    <w:pPr>
      <w:pStyle w:val="a5"/>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283E88DC" w14:textId="77777777" w:rsidR="00AA3046" w:rsidRDefault="00AA3046" w:rsidP="008B18C7">
    <w:pPr>
      <w:pStyle w:val="a5"/>
      <w:rPr>
        <w:rFonts w:ascii="Georgia" w:hAnsi="Georgia"/>
        <w:i/>
        <w:sz w:val="16"/>
        <w:szCs w:val="16"/>
      </w:rPr>
    </w:pPr>
  </w:p>
  <w:p w14:paraId="021535A5" w14:textId="77777777" w:rsidR="00AA3046" w:rsidRPr="000F2BBB" w:rsidRDefault="00AA3046" w:rsidP="008B18C7">
    <w:pPr>
      <w:pStyle w:val="a5"/>
      <w:rPr>
        <w:rFonts w:ascii="Georgia" w:hAnsi="Georgia"/>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5D8E" w14:textId="77777777" w:rsidR="00941B6F" w:rsidRDefault="00941B6F" w:rsidP="006452C3">
      <w:pPr>
        <w:spacing w:after="0" w:line="240" w:lineRule="auto"/>
      </w:pPr>
      <w:r>
        <w:separator/>
      </w:r>
    </w:p>
  </w:footnote>
  <w:footnote w:type="continuationSeparator" w:id="0">
    <w:p w14:paraId="24E88AF5" w14:textId="77777777" w:rsidR="00941B6F" w:rsidRDefault="00941B6F" w:rsidP="00645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EF5F1" w14:textId="77777777" w:rsidR="005150B1" w:rsidRDefault="005150B1" w:rsidP="008B18C7">
    <w:pPr>
      <w:pStyle w:val="a3"/>
      <w:jc w:val="right"/>
      <w:rPr>
        <w:rFonts w:ascii="Georgia" w:hAnsi="Georgia"/>
        <w:i/>
        <w:sz w:val="20"/>
        <w:szCs w:val="20"/>
      </w:rPr>
    </w:pPr>
  </w:p>
  <w:p w14:paraId="2CB2EC59" w14:textId="31733612" w:rsidR="00AA3046" w:rsidRPr="00043967" w:rsidRDefault="00AA3046" w:rsidP="008B18C7">
    <w:pPr>
      <w:pStyle w:val="a3"/>
      <w:jc w:val="right"/>
      <w:rPr>
        <w:rFonts w:ascii="Georgia" w:hAnsi="Georgia"/>
        <w:i/>
        <w:sz w:val="20"/>
        <w:szCs w:val="20"/>
      </w:rPr>
    </w:pPr>
    <w:r w:rsidRPr="00043967">
      <w:rPr>
        <w:rFonts w:ascii="Georgia" w:hAnsi="Georgia"/>
        <w:i/>
        <w:sz w:val="20"/>
        <w:szCs w:val="20"/>
      </w:rPr>
      <w:t xml:space="preserve">Договор поставки </w:t>
    </w:r>
    <w:r w:rsidR="001F64A7">
      <w:rPr>
        <w:rFonts w:ascii="Georgia" w:hAnsi="Georgia"/>
        <w:i/>
        <w:sz w:val="20"/>
        <w:szCs w:val="20"/>
      </w:rPr>
      <w:t xml:space="preserve">продовольственных товаров </w:t>
    </w:r>
    <w:r w:rsidRPr="00043967">
      <w:rPr>
        <w:rFonts w:ascii="Georgia" w:hAnsi="Georgia"/>
        <w:i/>
        <w:sz w:val="20"/>
        <w:szCs w:val="20"/>
      </w:rPr>
      <w:t xml:space="preserve"> № ___________ от «____» ___________ 20___ г.</w:t>
    </w:r>
  </w:p>
  <w:p w14:paraId="19C1D8EE" w14:textId="77777777" w:rsidR="00AA3046" w:rsidRDefault="00AA30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A7B79" w14:textId="77777777" w:rsidR="00AA3046" w:rsidRDefault="00AA3046" w:rsidP="008B18C7">
    <w:pPr>
      <w:pStyle w:val="a3"/>
      <w:tabs>
        <w:tab w:val="clear" w:pos="4677"/>
        <w:tab w:val="clear" w:pos="9355"/>
        <w:tab w:val="left" w:pos="387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B736E"/>
    <w:multiLevelType w:val="hybridMultilevel"/>
    <w:tmpl w:val="0DC82A6E"/>
    <w:lvl w:ilvl="0" w:tplc="32E85F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B94759"/>
    <w:multiLevelType w:val="hybridMultilevel"/>
    <w:tmpl w:val="D48C97B0"/>
    <w:lvl w:ilvl="0" w:tplc="1B7259B4">
      <w:start w:val="1"/>
      <w:numFmt w:val="bullet"/>
      <w:lvlText w:val=""/>
      <w:lvlJc w:val="left"/>
      <w:pPr>
        <w:ind w:left="2130" w:hanging="360"/>
      </w:pPr>
      <w:rPr>
        <w:rFonts w:ascii="Symbol" w:hAnsi="Symbol" w:hint="default"/>
      </w:rPr>
    </w:lvl>
    <w:lvl w:ilvl="1" w:tplc="04190003">
      <w:start w:val="1"/>
      <w:numFmt w:val="bullet"/>
      <w:lvlText w:val="o"/>
      <w:lvlJc w:val="left"/>
      <w:pPr>
        <w:ind w:left="2850" w:hanging="360"/>
      </w:pPr>
      <w:rPr>
        <w:rFonts w:ascii="Courier New" w:hAnsi="Courier New" w:cs="Courier New" w:hint="default"/>
      </w:rPr>
    </w:lvl>
    <w:lvl w:ilvl="2" w:tplc="04190005">
      <w:start w:val="1"/>
      <w:numFmt w:val="bullet"/>
      <w:lvlText w:val=""/>
      <w:lvlJc w:val="left"/>
      <w:pPr>
        <w:ind w:left="3570" w:hanging="360"/>
      </w:pPr>
      <w:rPr>
        <w:rFonts w:ascii="Wingdings" w:hAnsi="Wingdings" w:hint="default"/>
      </w:rPr>
    </w:lvl>
    <w:lvl w:ilvl="3" w:tplc="04190001">
      <w:start w:val="1"/>
      <w:numFmt w:val="bullet"/>
      <w:lvlText w:val=""/>
      <w:lvlJc w:val="left"/>
      <w:pPr>
        <w:ind w:left="4290" w:hanging="360"/>
      </w:pPr>
      <w:rPr>
        <w:rFonts w:ascii="Symbol" w:hAnsi="Symbol" w:hint="default"/>
      </w:rPr>
    </w:lvl>
    <w:lvl w:ilvl="4" w:tplc="04190003">
      <w:start w:val="1"/>
      <w:numFmt w:val="bullet"/>
      <w:lvlText w:val="o"/>
      <w:lvlJc w:val="left"/>
      <w:pPr>
        <w:ind w:left="5010" w:hanging="360"/>
      </w:pPr>
      <w:rPr>
        <w:rFonts w:ascii="Courier New" w:hAnsi="Courier New" w:cs="Courier New" w:hint="default"/>
      </w:rPr>
    </w:lvl>
    <w:lvl w:ilvl="5" w:tplc="04190005">
      <w:start w:val="1"/>
      <w:numFmt w:val="bullet"/>
      <w:lvlText w:val=""/>
      <w:lvlJc w:val="left"/>
      <w:pPr>
        <w:ind w:left="5730" w:hanging="360"/>
      </w:pPr>
      <w:rPr>
        <w:rFonts w:ascii="Wingdings" w:hAnsi="Wingdings" w:hint="default"/>
      </w:rPr>
    </w:lvl>
    <w:lvl w:ilvl="6" w:tplc="04190001">
      <w:start w:val="1"/>
      <w:numFmt w:val="bullet"/>
      <w:lvlText w:val=""/>
      <w:lvlJc w:val="left"/>
      <w:pPr>
        <w:ind w:left="6450" w:hanging="360"/>
      </w:pPr>
      <w:rPr>
        <w:rFonts w:ascii="Symbol" w:hAnsi="Symbol" w:hint="default"/>
      </w:rPr>
    </w:lvl>
    <w:lvl w:ilvl="7" w:tplc="04190003">
      <w:start w:val="1"/>
      <w:numFmt w:val="bullet"/>
      <w:lvlText w:val="o"/>
      <w:lvlJc w:val="left"/>
      <w:pPr>
        <w:ind w:left="7170" w:hanging="360"/>
      </w:pPr>
      <w:rPr>
        <w:rFonts w:ascii="Courier New" w:hAnsi="Courier New" w:cs="Courier New" w:hint="default"/>
      </w:rPr>
    </w:lvl>
    <w:lvl w:ilvl="8" w:tplc="04190005">
      <w:start w:val="1"/>
      <w:numFmt w:val="bullet"/>
      <w:lvlText w:val=""/>
      <w:lvlJc w:val="left"/>
      <w:pPr>
        <w:ind w:left="7890" w:hanging="360"/>
      </w:pPr>
      <w:rPr>
        <w:rFonts w:ascii="Wingdings" w:hAnsi="Wingdings" w:hint="default"/>
      </w:rPr>
    </w:lvl>
  </w:abstractNum>
  <w:abstractNum w:abstractNumId="3" w15:restartNumberingAfterBreak="0">
    <w:nsid w:val="068306D1"/>
    <w:multiLevelType w:val="hybridMultilevel"/>
    <w:tmpl w:val="5A223F56"/>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11307D"/>
    <w:multiLevelType w:val="hybridMultilevel"/>
    <w:tmpl w:val="478E9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583A9D"/>
    <w:multiLevelType w:val="hybridMultilevel"/>
    <w:tmpl w:val="9B50F3AA"/>
    <w:lvl w:ilvl="0" w:tplc="32E85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987D9A"/>
    <w:multiLevelType w:val="hybridMultilevel"/>
    <w:tmpl w:val="B68EEE7C"/>
    <w:lvl w:ilvl="0" w:tplc="8314380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7" w15:restartNumberingAfterBreak="0">
    <w:nsid w:val="27A21C07"/>
    <w:multiLevelType w:val="hybridMultilevel"/>
    <w:tmpl w:val="F9086B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9A14DA2"/>
    <w:multiLevelType w:val="hybridMultilevel"/>
    <w:tmpl w:val="FC726806"/>
    <w:lvl w:ilvl="0" w:tplc="622C9748">
      <w:start w:val="5"/>
      <w:numFmt w:val="decimal"/>
      <w:lvlText w:val="%1."/>
      <w:lvlJc w:val="left"/>
      <w:pPr>
        <w:tabs>
          <w:tab w:val="num" w:pos="1620"/>
        </w:tabs>
        <w:ind w:left="16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8D0573"/>
    <w:multiLevelType w:val="hybridMultilevel"/>
    <w:tmpl w:val="82AEF0EE"/>
    <w:lvl w:ilvl="0" w:tplc="32E85F24">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0" w15:restartNumberingAfterBreak="0">
    <w:nsid w:val="30197074"/>
    <w:multiLevelType w:val="hybridMultilevel"/>
    <w:tmpl w:val="C486F534"/>
    <w:lvl w:ilvl="0" w:tplc="58482148">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6799B"/>
    <w:multiLevelType w:val="hybridMultilevel"/>
    <w:tmpl w:val="FA2E4360"/>
    <w:lvl w:ilvl="0" w:tplc="32E85F24">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12" w15:restartNumberingAfterBreak="0">
    <w:nsid w:val="3B1016FE"/>
    <w:multiLevelType w:val="hybridMultilevel"/>
    <w:tmpl w:val="62523B8E"/>
    <w:lvl w:ilvl="0" w:tplc="3A34269A">
      <w:start w:val="1"/>
      <w:numFmt w:val="decimal"/>
      <w:lvlText w:val="%1)"/>
      <w:lvlJc w:val="left"/>
      <w:pPr>
        <w:tabs>
          <w:tab w:val="num" w:pos="900"/>
        </w:tabs>
        <w:ind w:left="900" w:hanging="360"/>
      </w:pPr>
      <w:rPr>
        <w:rFonts w:hint="default"/>
      </w:rPr>
    </w:lvl>
    <w:lvl w:ilvl="1" w:tplc="362EE0C2">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3EEA68FE"/>
    <w:multiLevelType w:val="hybridMultilevel"/>
    <w:tmpl w:val="3E62A004"/>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AD5A25"/>
    <w:multiLevelType w:val="hybridMultilevel"/>
    <w:tmpl w:val="F2EAA14E"/>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24E7E97"/>
    <w:multiLevelType w:val="hybridMultilevel"/>
    <w:tmpl w:val="F0E8AA42"/>
    <w:lvl w:ilvl="0" w:tplc="04190015">
      <w:start w:val="1"/>
      <w:numFmt w:val="upp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6B70BD7"/>
    <w:multiLevelType w:val="hybridMultilevel"/>
    <w:tmpl w:val="9F24CEAA"/>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8C74D3B"/>
    <w:multiLevelType w:val="multilevel"/>
    <w:tmpl w:val="3AD0BF6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ACD560F"/>
    <w:multiLevelType w:val="hybridMultilevel"/>
    <w:tmpl w:val="8C16B19C"/>
    <w:lvl w:ilvl="0" w:tplc="1B7259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1F90EA2"/>
    <w:multiLevelType w:val="hybridMultilevel"/>
    <w:tmpl w:val="20FCDC08"/>
    <w:lvl w:ilvl="0" w:tplc="831438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D653CA"/>
    <w:multiLevelType w:val="multilevel"/>
    <w:tmpl w:val="489AB9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460863"/>
    <w:multiLevelType w:val="hybridMultilevel"/>
    <w:tmpl w:val="C23867B4"/>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E8152C9"/>
    <w:multiLevelType w:val="hybridMultilevel"/>
    <w:tmpl w:val="80329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DC65B3"/>
    <w:multiLevelType w:val="hybridMultilevel"/>
    <w:tmpl w:val="9C28105C"/>
    <w:lvl w:ilvl="0" w:tplc="362EE0C2">
      <w:start w:val="1"/>
      <w:numFmt w:val="decimal"/>
      <w:lvlText w:val="%1."/>
      <w:lvlJc w:val="left"/>
      <w:pPr>
        <w:tabs>
          <w:tab w:val="num" w:pos="1620"/>
        </w:tabs>
        <w:ind w:left="16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C43B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D22A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4E5944"/>
    <w:multiLevelType w:val="hybridMultilevel"/>
    <w:tmpl w:val="87B0E2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739315FE"/>
    <w:multiLevelType w:val="multilevel"/>
    <w:tmpl w:val="99C0082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ascii="Calibri" w:hAnsi="Calibri" w:cs="Calibri" w:hint="default"/>
        <w:sz w:val="22"/>
        <w:szCs w:val="22"/>
      </w:rPr>
    </w:lvl>
    <w:lvl w:ilvl="2">
      <w:start w:val="1"/>
      <w:numFmt w:val="decimal"/>
      <w:isLgl/>
      <w:lvlText w:val="%1.%2.%3."/>
      <w:lvlJc w:val="left"/>
      <w:pPr>
        <w:tabs>
          <w:tab w:val="num" w:pos="2160"/>
        </w:tabs>
        <w:ind w:left="2160" w:hanging="72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2880"/>
        </w:tabs>
        <w:ind w:left="2880" w:hanging="720"/>
      </w:pPr>
      <w:rPr>
        <w:rFonts w:ascii="Courier New" w:hAnsi="Courier New" w:cs="Courier New" w:hint="default"/>
        <w:sz w:val="20"/>
        <w:szCs w:val="20"/>
      </w:rPr>
    </w:lvl>
    <w:lvl w:ilvl="4">
      <w:start w:val="1"/>
      <w:numFmt w:val="decimal"/>
      <w:isLgl/>
      <w:lvlText w:val="%1.%2.%3.%4.%5."/>
      <w:lvlJc w:val="left"/>
      <w:pPr>
        <w:tabs>
          <w:tab w:val="num" w:pos="3960"/>
        </w:tabs>
        <w:ind w:left="3960" w:hanging="1080"/>
      </w:pPr>
      <w:rPr>
        <w:rFonts w:ascii="Courier New" w:hAnsi="Courier New" w:cs="Courier New" w:hint="default"/>
        <w:sz w:val="20"/>
        <w:szCs w:val="20"/>
      </w:rPr>
    </w:lvl>
    <w:lvl w:ilvl="5">
      <w:start w:val="1"/>
      <w:numFmt w:val="decimal"/>
      <w:isLgl/>
      <w:lvlText w:val="%1.%2.%3.%4.%5.%6."/>
      <w:lvlJc w:val="left"/>
      <w:pPr>
        <w:tabs>
          <w:tab w:val="num" w:pos="4680"/>
        </w:tabs>
        <w:ind w:left="4680" w:hanging="1080"/>
      </w:pPr>
      <w:rPr>
        <w:rFonts w:ascii="Courier New" w:hAnsi="Courier New" w:cs="Courier New" w:hint="default"/>
        <w:sz w:val="20"/>
        <w:szCs w:val="20"/>
      </w:rPr>
    </w:lvl>
    <w:lvl w:ilvl="6">
      <w:start w:val="1"/>
      <w:numFmt w:val="decimal"/>
      <w:isLgl/>
      <w:lvlText w:val="%1.%2.%3.%4.%5.%6.%7."/>
      <w:lvlJc w:val="left"/>
      <w:pPr>
        <w:tabs>
          <w:tab w:val="num" w:pos="5760"/>
        </w:tabs>
        <w:ind w:left="5760" w:hanging="1440"/>
      </w:pPr>
      <w:rPr>
        <w:rFonts w:ascii="Courier New" w:hAnsi="Courier New" w:cs="Courier New" w:hint="default"/>
        <w:sz w:val="20"/>
        <w:szCs w:val="20"/>
      </w:rPr>
    </w:lvl>
    <w:lvl w:ilvl="7">
      <w:start w:val="1"/>
      <w:numFmt w:val="decimal"/>
      <w:isLgl/>
      <w:lvlText w:val="%1.%2.%3.%4.%5.%6.%7.%8."/>
      <w:lvlJc w:val="left"/>
      <w:pPr>
        <w:tabs>
          <w:tab w:val="num" w:pos="6480"/>
        </w:tabs>
        <w:ind w:left="6480" w:hanging="1440"/>
      </w:pPr>
      <w:rPr>
        <w:rFonts w:ascii="Courier New" w:hAnsi="Courier New" w:cs="Courier New" w:hint="default"/>
        <w:sz w:val="20"/>
        <w:szCs w:val="20"/>
      </w:rPr>
    </w:lvl>
    <w:lvl w:ilvl="8">
      <w:start w:val="1"/>
      <w:numFmt w:val="decimal"/>
      <w:isLgl/>
      <w:lvlText w:val="%1.%2.%3.%4.%5.%6.%7.%8.%9."/>
      <w:lvlJc w:val="left"/>
      <w:pPr>
        <w:tabs>
          <w:tab w:val="num" w:pos="7560"/>
        </w:tabs>
        <w:ind w:left="7560" w:hanging="1800"/>
      </w:pPr>
      <w:rPr>
        <w:rFonts w:ascii="Courier New" w:hAnsi="Courier New" w:cs="Courier New" w:hint="default"/>
        <w:sz w:val="20"/>
        <w:szCs w:val="20"/>
      </w:rPr>
    </w:lvl>
  </w:abstractNum>
  <w:abstractNum w:abstractNumId="28" w15:restartNumberingAfterBreak="0">
    <w:nsid w:val="73EE481F"/>
    <w:multiLevelType w:val="multilevel"/>
    <w:tmpl w:val="76A8681C"/>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4"/>
      <w:numFmt w:val="decimal"/>
      <w:lvlText w:val="%3.1"/>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C7A35B0"/>
    <w:multiLevelType w:val="hybridMultilevel"/>
    <w:tmpl w:val="B254D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D41734E"/>
    <w:multiLevelType w:val="multilevel"/>
    <w:tmpl w:val="5EE25C3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2"/>
  </w:num>
  <w:num w:numId="2">
    <w:abstractNumId w:val="23"/>
  </w:num>
  <w:num w:numId="3">
    <w:abstractNumId w:val="3"/>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
  </w:num>
  <w:num w:numId="8">
    <w:abstractNumId w:val="17"/>
  </w:num>
  <w:num w:numId="9">
    <w:abstractNumId w:val="9"/>
  </w:num>
  <w:num w:numId="10">
    <w:abstractNumId w:val="21"/>
  </w:num>
  <w:num w:numId="11">
    <w:abstractNumId w:val="14"/>
  </w:num>
  <w:num w:numId="12">
    <w:abstractNumId w:val="11"/>
  </w:num>
  <w:num w:numId="13">
    <w:abstractNumId w:val="5"/>
  </w:num>
  <w:num w:numId="14">
    <w:abstractNumId w:val="1"/>
  </w:num>
  <w:num w:numId="15">
    <w:abstractNumId w:val="15"/>
  </w:num>
  <w:num w:numId="16">
    <w:abstractNumId w:val="18"/>
  </w:num>
  <w:num w:numId="17">
    <w:abstractNumId w:val="7"/>
  </w:num>
  <w:num w:numId="18">
    <w:abstractNumId w:val="19"/>
  </w:num>
  <w:num w:numId="19">
    <w:abstractNumId w:val="6"/>
  </w:num>
  <w:num w:numId="20">
    <w:abstractNumId w:val="0"/>
  </w:num>
  <w:num w:numId="21">
    <w:abstractNumId w:val="22"/>
  </w:num>
  <w:num w:numId="22">
    <w:abstractNumId w:val="29"/>
  </w:num>
  <w:num w:numId="23">
    <w:abstractNumId w:val="27"/>
  </w:num>
  <w:num w:numId="24">
    <w:abstractNumId w:val="20"/>
  </w:num>
  <w:num w:numId="25">
    <w:abstractNumId w:val="28"/>
  </w:num>
  <w:num w:numId="26">
    <w:abstractNumId w:val="0"/>
  </w:num>
  <w:num w:numId="27">
    <w:abstractNumId w:val="30"/>
  </w:num>
  <w:num w:numId="28">
    <w:abstractNumId w:val="0"/>
  </w:num>
  <w:num w:numId="29">
    <w:abstractNumId w:val="8"/>
  </w:num>
  <w:num w:numId="30">
    <w:abstractNumId w:val="10"/>
  </w:num>
  <w:num w:numId="31">
    <w:abstractNumId w:val="26"/>
  </w:num>
  <w:num w:numId="32">
    <w:abstractNumId w:val="4"/>
  </w:num>
  <w:num w:numId="33">
    <w:abstractNumId w:val="24"/>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ocumentProtection w:edit="readOnly" w:enforcement="1"/>
  <w:defaultTabStop w:val="708"/>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455"/>
    <w:rsid w:val="00007A9E"/>
    <w:rsid w:val="00030BCB"/>
    <w:rsid w:val="000318DC"/>
    <w:rsid w:val="00035DC9"/>
    <w:rsid w:val="00036EF1"/>
    <w:rsid w:val="00041FC6"/>
    <w:rsid w:val="0004295E"/>
    <w:rsid w:val="000477FF"/>
    <w:rsid w:val="000553A3"/>
    <w:rsid w:val="00067CAD"/>
    <w:rsid w:val="00086A29"/>
    <w:rsid w:val="000908A5"/>
    <w:rsid w:val="000B54F1"/>
    <w:rsid w:val="000C2C7A"/>
    <w:rsid w:val="000E3CA6"/>
    <w:rsid w:val="000F03AC"/>
    <w:rsid w:val="000F6022"/>
    <w:rsid w:val="001074F6"/>
    <w:rsid w:val="00110A13"/>
    <w:rsid w:val="00110E81"/>
    <w:rsid w:val="001135F4"/>
    <w:rsid w:val="00117984"/>
    <w:rsid w:val="00120216"/>
    <w:rsid w:val="001312CF"/>
    <w:rsid w:val="001324C3"/>
    <w:rsid w:val="00135609"/>
    <w:rsid w:val="0014297F"/>
    <w:rsid w:val="00150C4C"/>
    <w:rsid w:val="0015505B"/>
    <w:rsid w:val="00160F9B"/>
    <w:rsid w:val="00161B66"/>
    <w:rsid w:val="00162993"/>
    <w:rsid w:val="001739C2"/>
    <w:rsid w:val="001920A0"/>
    <w:rsid w:val="00197006"/>
    <w:rsid w:val="001B012F"/>
    <w:rsid w:val="001C483D"/>
    <w:rsid w:val="001D63FA"/>
    <w:rsid w:val="001F4DCC"/>
    <w:rsid w:val="001F64A7"/>
    <w:rsid w:val="00203567"/>
    <w:rsid w:val="00214C2C"/>
    <w:rsid w:val="00215812"/>
    <w:rsid w:val="00252D1B"/>
    <w:rsid w:val="00254BEF"/>
    <w:rsid w:val="002927A8"/>
    <w:rsid w:val="00296601"/>
    <w:rsid w:val="002C3556"/>
    <w:rsid w:val="002F767A"/>
    <w:rsid w:val="00326455"/>
    <w:rsid w:val="00333FA0"/>
    <w:rsid w:val="003637DB"/>
    <w:rsid w:val="003742A8"/>
    <w:rsid w:val="00390151"/>
    <w:rsid w:val="00390C49"/>
    <w:rsid w:val="003A2716"/>
    <w:rsid w:val="003A6620"/>
    <w:rsid w:val="0041065F"/>
    <w:rsid w:val="004116E6"/>
    <w:rsid w:val="00413E19"/>
    <w:rsid w:val="00430FE5"/>
    <w:rsid w:val="004512C3"/>
    <w:rsid w:val="00476589"/>
    <w:rsid w:val="004968AB"/>
    <w:rsid w:val="004B208B"/>
    <w:rsid w:val="004C36E7"/>
    <w:rsid w:val="004C5A1D"/>
    <w:rsid w:val="004D0D72"/>
    <w:rsid w:val="004D51EF"/>
    <w:rsid w:val="004D594A"/>
    <w:rsid w:val="004E1D98"/>
    <w:rsid w:val="00503973"/>
    <w:rsid w:val="0051416A"/>
    <w:rsid w:val="005150B1"/>
    <w:rsid w:val="00526301"/>
    <w:rsid w:val="00546ADC"/>
    <w:rsid w:val="00550349"/>
    <w:rsid w:val="00555781"/>
    <w:rsid w:val="00574281"/>
    <w:rsid w:val="005922B8"/>
    <w:rsid w:val="00592AB1"/>
    <w:rsid w:val="005E5A9D"/>
    <w:rsid w:val="005E6EFA"/>
    <w:rsid w:val="005F20F8"/>
    <w:rsid w:val="006013EC"/>
    <w:rsid w:val="006045AB"/>
    <w:rsid w:val="006056D3"/>
    <w:rsid w:val="00607A8E"/>
    <w:rsid w:val="00614DC3"/>
    <w:rsid w:val="0062241B"/>
    <w:rsid w:val="00640864"/>
    <w:rsid w:val="006452C3"/>
    <w:rsid w:val="0064758B"/>
    <w:rsid w:val="006562A4"/>
    <w:rsid w:val="00660785"/>
    <w:rsid w:val="00660F50"/>
    <w:rsid w:val="006744CA"/>
    <w:rsid w:val="00697995"/>
    <w:rsid w:val="006B7BD0"/>
    <w:rsid w:val="006D5C7D"/>
    <w:rsid w:val="006E072E"/>
    <w:rsid w:val="00725C57"/>
    <w:rsid w:val="007334D6"/>
    <w:rsid w:val="0074651D"/>
    <w:rsid w:val="0076122E"/>
    <w:rsid w:val="00776DA7"/>
    <w:rsid w:val="00777C6F"/>
    <w:rsid w:val="00777DC0"/>
    <w:rsid w:val="007B1CE6"/>
    <w:rsid w:val="007C4663"/>
    <w:rsid w:val="007C59F6"/>
    <w:rsid w:val="007D3DF8"/>
    <w:rsid w:val="007D58D2"/>
    <w:rsid w:val="007E299E"/>
    <w:rsid w:val="007F1090"/>
    <w:rsid w:val="00804F99"/>
    <w:rsid w:val="008057E6"/>
    <w:rsid w:val="00810109"/>
    <w:rsid w:val="00824561"/>
    <w:rsid w:val="0083401F"/>
    <w:rsid w:val="008714B4"/>
    <w:rsid w:val="008757DC"/>
    <w:rsid w:val="00880491"/>
    <w:rsid w:val="008A0089"/>
    <w:rsid w:val="008A7563"/>
    <w:rsid w:val="008F1B4C"/>
    <w:rsid w:val="00900892"/>
    <w:rsid w:val="00916C6E"/>
    <w:rsid w:val="00940C20"/>
    <w:rsid w:val="00941B6F"/>
    <w:rsid w:val="00962A4C"/>
    <w:rsid w:val="00983849"/>
    <w:rsid w:val="009B42D0"/>
    <w:rsid w:val="009B747F"/>
    <w:rsid w:val="009B7693"/>
    <w:rsid w:val="009C53EE"/>
    <w:rsid w:val="009C7B58"/>
    <w:rsid w:val="00A035D0"/>
    <w:rsid w:val="00A11C1C"/>
    <w:rsid w:val="00A174B9"/>
    <w:rsid w:val="00A35E27"/>
    <w:rsid w:val="00A5148A"/>
    <w:rsid w:val="00A82899"/>
    <w:rsid w:val="00A96D4A"/>
    <w:rsid w:val="00AA3046"/>
    <w:rsid w:val="00AC25D9"/>
    <w:rsid w:val="00AD0DB1"/>
    <w:rsid w:val="00AF2CEC"/>
    <w:rsid w:val="00B030C8"/>
    <w:rsid w:val="00B339D2"/>
    <w:rsid w:val="00B4221C"/>
    <w:rsid w:val="00B42F1F"/>
    <w:rsid w:val="00B53973"/>
    <w:rsid w:val="00B56B39"/>
    <w:rsid w:val="00B650FC"/>
    <w:rsid w:val="00B705A2"/>
    <w:rsid w:val="00B83D5B"/>
    <w:rsid w:val="00B901CD"/>
    <w:rsid w:val="00B917E7"/>
    <w:rsid w:val="00BA3006"/>
    <w:rsid w:val="00BB04FD"/>
    <w:rsid w:val="00BB3C11"/>
    <w:rsid w:val="00BB3DA4"/>
    <w:rsid w:val="00BB54ED"/>
    <w:rsid w:val="00BB57C7"/>
    <w:rsid w:val="00BD00A3"/>
    <w:rsid w:val="00BE5AE4"/>
    <w:rsid w:val="00C02195"/>
    <w:rsid w:val="00C1543F"/>
    <w:rsid w:val="00C21CA4"/>
    <w:rsid w:val="00C42D8D"/>
    <w:rsid w:val="00C47D87"/>
    <w:rsid w:val="00C57E27"/>
    <w:rsid w:val="00C611D9"/>
    <w:rsid w:val="00C63D40"/>
    <w:rsid w:val="00C710AD"/>
    <w:rsid w:val="00C7210D"/>
    <w:rsid w:val="00CA6818"/>
    <w:rsid w:val="00CB1178"/>
    <w:rsid w:val="00CB2D2B"/>
    <w:rsid w:val="00CB7402"/>
    <w:rsid w:val="00CD5CB0"/>
    <w:rsid w:val="00CD7666"/>
    <w:rsid w:val="00CF3D0B"/>
    <w:rsid w:val="00D203C0"/>
    <w:rsid w:val="00D377CA"/>
    <w:rsid w:val="00D4569D"/>
    <w:rsid w:val="00D7041C"/>
    <w:rsid w:val="00D75D15"/>
    <w:rsid w:val="00DA4D4E"/>
    <w:rsid w:val="00DE3188"/>
    <w:rsid w:val="00DF4CB9"/>
    <w:rsid w:val="00E157A2"/>
    <w:rsid w:val="00E32423"/>
    <w:rsid w:val="00E37873"/>
    <w:rsid w:val="00E54F5A"/>
    <w:rsid w:val="00E7447F"/>
    <w:rsid w:val="00E87A2D"/>
    <w:rsid w:val="00E919DD"/>
    <w:rsid w:val="00E965E6"/>
    <w:rsid w:val="00E973A4"/>
    <w:rsid w:val="00E97963"/>
    <w:rsid w:val="00EB514A"/>
    <w:rsid w:val="00EC1418"/>
    <w:rsid w:val="00EC223D"/>
    <w:rsid w:val="00ED548D"/>
    <w:rsid w:val="00EE7FAE"/>
    <w:rsid w:val="00F031CE"/>
    <w:rsid w:val="00F17890"/>
    <w:rsid w:val="00F341D7"/>
    <w:rsid w:val="00F4539A"/>
    <w:rsid w:val="00F539B9"/>
    <w:rsid w:val="00F60293"/>
    <w:rsid w:val="00F64F0D"/>
    <w:rsid w:val="00FA4AAD"/>
    <w:rsid w:val="00FA62FC"/>
    <w:rsid w:val="00FB5DE1"/>
    <w:rsid w:val="00FC13DD"/>
    <w:rsid w:val="00FC33FA"/>
    <w:rsid w:val="00FF0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CA4C1BC"/>
  <w15:chartTrackingRefBased/>
  <w15:docId w15:val="{A0FF8061-D306-40A4-9F5A-8F15A1AA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AA3046"/>
    <w:pPr>
      <w:keepNext/>
      <w:numPr>
        <w:numId w:val="20"/>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AA3046"/>
    <w:pPr>
      <w:keepNext/>
      <w:numPr>
        <w:ilvl w:val="1"/>
        <w:numId w:val="20"/>
      </w:numPr>
      <w:suppressAutoHyphens/>
      <w:autoSpaceDE w:val="0"/>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AA3046"/>
    <w:pPr>
      <w:keepNext/>
      <w:numPr>
        <w:ilvl w:val="2"/>
        <w:numId w:val="20"/>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5">
    <w:name w:val="heading 5"/>
    <w:basedOn w:val="a"/>
    <w:next w:val="a"/>
    <w:link w:val="50"/>
    <w:uiPriority w:val="9"/>
    <w:qFormat/>
    <w:rsid w:val="00AA3046"/>
    <w:pPr>
      <w:numPr>
        <w:ilvl w:val="4"/>
        <w:numId w:val="20"/>
      </w:numPr>
      <w:suppressAutoHyphens/>
      <w:autoSpaceDE w:val="0"/>
      <w:spacing w:before="240" w:after="60" w:line="240" w:lineRule="auto"/>
      <w:outlineLvl w:val="4"/>
    </w:pPr>
    <w:rPr>
      <w:rFonts w:ascii="Times New Roman" w:eastAsia="Times New Roman" w:hAnsi="Times New Roman" w:cs="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52C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52C3"/>
  </w:style>
  <w:style w:type="paragraph" w:styleId="a5">
    <w:name w:val="footer"/>
    <w:basedOn w:val="a"/>
    <w:link w:val="a6"/>
    <w:uiPriority w:val="99"/>
    <w:unhideWhenUsed/>
    <w:rsid w:val="006452C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52C3"/>
  </w:style>
  <w:style w:type="paragraph" w:styleId="a7">
    <w:name w:val="Balloon Text"/>
    <w:basedOn w:val="a"/>
    <w:link w:val="a8"/>
    <w:uiPriority w:val="99"/>
    <w:semiHidden/>
    <w:unhideWhenUsed/>
    <w:rsid w:val="00C0219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02195"/>
    <w:rPr>
      <w:rFonts w:ascii="Segoe UI" w:hAnsi="Segoe UI" w:cs="Segoe UI"/>
      <w:sz w:val="18"/>
      <w:szCs w:val="18"/>
    </w:rPr>
  </w:style>
  <w:style w:type="table" w:styleId="a9">
    <w:name w:val="Table Grid"/>
    <w:basedOn w:val="a1"/>
    <w:uiPriority w:val="39"/>
    <w:rsid w:val="008A0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basedOn w:val="a"/>
    <w:rsid w:val="005922B8"/>
    <w:pPr>
      <w:autoSpaceDE w:val="0"/>
      <w:autoSpaceDN w:val="0"/>
      <w:spacing w:after="0" w:line="240" w:lineRule="auto"/>
      <w:ind w:firstLine="720"/>
    </w:pPr>
    <w:rPr>
      <w:rFonts w:ascii="Arial" w:eastAsia="Calibri" w:hAnsi="Arial" w:cs="Arial"/>
      <w:lang w:eastAsia="ru-RU"/>
    </w:rPr>
  </w:style>
  <w:style w:type="paragraph" w:styleId="aa">
    <w:name w:val="footnote text"/>
    <w:basedOn w:val="a"/>
    <w:link w:val="ab"/>
    <w:uiPriority w:val="99"/>
    <w:semiHidden/>
    <w:unhideWhenUsed/>
    <w:rsid w:val="00A5148A"/>
    <w:pPr>
      <w:spacing w:after="0" w:line="240" w:lineRule="auto"/>
    </w:pPr>
    <w:rPr>
      <w:sz w:val="20"/>
      <w:szCs w:val="20"/>
    </w:rPr>
  </w:style>
  <w:style w:type="character" w:customStyle="1" w:styleId="ab">
    <w:name w:val="Текст сноски Знак"/>
    <w:basedOn w:val="a0"/>
    <w:link w:val="aa"/>
    <w:uiPriority w:val="99"/>
    <w:semiHidden/>
    <w:rsid w:val="00A5148A"/>
    <w:rPr>
      <w:sz w:val="20"/>
      <w:szCs w:val="20"/>
    </w:rPr>
  </w:style>
  <w:style w:type="character" w:styleId="ac">
    <w:name w:val="footnote reference"/>
    <w:semiHidden/>
    <w:rsid w:val="00A5148A"/>
    <w:rPr>
      <w:vertAlign w:val="superscript"/>
    </w:rPr>
  </w:style>
  <w:style w:type="paragraph" w:styleId="ad">
    <w:name w:val="List Paragraph"/>
    <w:basedOn w:val="a"/>
    <w:uiPriority w:val="34"/>
    <w:qFormat/>
    <w:rsid w:val="00CA6818"/>
    <w:pPr>
      <w:spacing w:after="0" w:line="240" w:lineRule="auto"/>
      <w:ind w:left="720"/>
    </w:pPr>
    <w:rPr>
      <w:rFonts w:ascii="Calibri" w:hAnsi="Calibri" w:cs="Calibri"/>
    </w:rPr>
  </w:style>
  <w:style w:type="character" w:styleId="ae">
    <w:name w:val="Hyperlink"/>
    <w:basedOn w:val="a0"/>
    <w:uiPriority w:val="99"/>
    <w:semiHidden/>
    <w:unhideWhenUsed/>
    <w:rsid w:val="008A7563"/>
    <w:rPr>
      <w:color w:val="0563C1"/>
      <w:u w:val="single"/>
    </w:rPr>
  </w:style>
  <w:style w:type="character" w:styleId="af">
    <w:name w:val="annotation reference"/>
    <w:uiPriority w:val="99"/>
    <w:unhideWhenUsed/>
    <w:rsid w:val="00E973A4"/>
    <w:rPr>
      <w:sz w:val="16"/>
      <w:szCs w:val="16"/>
    </w:rPr>
  </w:style>
  <w:style w:type="paragraph" w:styleId="af0">
    <w:name w:val="annotation text"/>
    <w:basedOn w:val="a"/>
    <w:link w:val="af1"/>
    <w:uiPriority w:val="99"/>
    <w:unhideWhenUsed/>
    <w:rsid w:val="00E973A4"/>
    <w:pPr>
      <w:spacing w:line="240" w:lineRule="auto"/>
      <w:ind w:firstLine="709"/>
      <w:jc w:val="both"/>
    </w:pPr>
    <w:rPr>
      <w:rFonts w:ascii="Times New Roman" w:eastAsia="Calibri" w:hAnsi="Times New Roman" w:cs="Times New Roman"/>
      <w:sz w:val="20"/>
      <w:szCs w:val="20"/>
    </w:rPr>
  </w:style>
  <w:style w:type="character" w:customStyle="1" w:styleId="af1">
    <w:name w:val="Текст примечания Знак"/>
    <w:basedOn w:val="a0"/>
    <w:link w:val="af0"/>
    <w:uiPriority w:val="99"/>
    <w:rsid w:val="00E973A4"/>
    <w:rPr>
      <w:rFonts w:ascii="Times New Roman" w:eastAsia="Calibri" w:hAnsi="Times New Roman" w:cs="Times New Roman"/>
      <w:sz w:val="20"/>
      <w:szCs w:val="20"/>
    </w:rPr>
  </w:style>
  <w:style w:type="character" w:customStyle="1" w:styleId="10">
    <w:name w:val="Заголовок 1 Знак"/>
    <w:basedOn w:val="a0"/>
    <w:link w:val="1"/>
    <w:rsid w:val="00AA3046"/>
    <w:rPr>
      <w:rFonts w:ascii="Arial" w:eastAsia="Times New Roman" w:hAnsi="Arial" w:cs="Arial"/>
      <w:b/>
      <w:bCs/>
      <w:kern w:val="1"/>
      <w:sz w:val="32"/>
      <w:szCs w:val="32"/>
      <w:lang w:eastAsia="ar-SA"/>
    </w:rPr>
  </w:style>
  <w:style w:type="character" w:customStyle="1" w:styleId="20">
    <w:name w:val="Заголовок 2 Знак"/>
    <w:basedOn w:val="a0"/>
    <w:link w:val="2"/>
    <w:rsid w:val="00AA3046"/>
    <w:rPr>
      <w:rFonts w:ascii="Arial" w:eastAsia="Times New Roman" w:hAnsi="Arial" w:cs="Arial"/>
      <w:b/>
      <w:bCs/>
      <w:i/>
      <w:iCs/>
      <w:sz w:val="28"/>
      <w:szCs w:val="28"/>
      <w:lang w:eastAsia="ar-SA"/>
    </w:rPr>
  </w:style>
  <w:style w:type="character" w:customStyle="1" w:styleId="30">
    <w:name w:val="Заголовок 3 Знак"/>
    <w:basedOn w:val="a0"/>
    <w:link w:val="3"/>
    <w:rsid w:val="00AA3046"/>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AA3046"/>
    <w:rPr>
      <w:rFonts w:ascii="Times New Roman" w:eastAsia="Times New Roman" w:hAnsi="Times New Roman"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7115">
      <w:bodyDiv w:val="1"/>
      <w:marLeft w:val="0"/>
      <w:marRight w:val="0"/>
      <w:marTop w:val="0"/>
      <w:marBottom w:val="0"/>
      <w:divBdr>
        <w:top w:val="none" w:sz="0" w:space="0" w:color="auto"/>
        <w:left w:val="none" w:sz="0" w:space="0" w:color="auto"/>
        <w:bottom w:val="none" w:sz="0" w:space="0" w:color="auto"/>
        <w:right w:val="none" w:sz="0" w:space="0" w:color="auto"/>
      </w:divBdr>
    </w:div>
    <w:div w:id="269045446">
      <w:bodyDiv w:val="1"/>
      <w:marLeft w:val="0"/>
      <w:marRight w:val="0"/>
      <w:marTop w:val="0"/>
      <w:marBottom w:val="0"/>
      <w:divBdr>
        <w:top w:val="none" w:sz="0" w:space="0" w:color="auto"/>
        <w:left w:val="none" w:sz="0" w:space="0" w:color="auto"/>
        <w:bottom w:val="none" w:sz="0" w:space="0" w:color="auto"/>
        <w:right w:val="none" w:sz="0" w:space="0" w:color="auto"/>
      </w:divBdr>
    </w:div>
    <w:div w:id="418673968">
      <w:bodyDiv w:val="1"/>
      <w:marLeft w:val="0"/>
      <w:marRight w:val="0"/>
      <w:marTop w:val="0"/>
      <w:marBottom w:val="0"/>
      <w:divBdr>
        <w:top w:val="none" w:sz="0" w:space="0" w:color="auto"/>
        <w:left w:val="none" w:sz="0" w:space="0" w:color="auto"/>
        <w:bottom w:val="none" w:sz="0" w:space="0" w:color="auto"/>
        <w:right w:val="none" w:sz="0" w:space="0" w:color="auto"/>
      </w:divBdr>
    </w:div>
    <w:div w:id="1421637287">
      <w:bodyDiv w:val="1"/>
      <w:marLeft w:val="0"/>
      <w:marRight w:val="0"/>
      <w:marTop w:val="0"/>
      <w:marBottom w:val="0"/>
      <w:divBdr>
        <w:top w:val="none" w:sz="0" w:space="0" w:color="auto"/>
        <w:left w:val="none" w:sz="0" w:space="0" w:color="auto"/>
        <w:bottom w:val="none" w:sz="0" w:space="0" w:color="auto"/>
        <w:right w:val="none" w:sz="0" w:space="0" w:color="auto"/>
      </w:divBdr>
    </w:div>
    <w:div w:id="152498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1CD8CE5B5861EE932387DF73B8DE93F28B95CFB30497D20C664D441AuC6FG" TargetMode="External"/><Relationship Id="rId13" Type="http://schemas.openxmlformats.org/officeDocument/2006/relationships/hyperlink" Target="consultantplus://offline/ref=751CD8CE5B5861EE93239BDF74B8DE93F5809EC1BA50C0D05D3343u461G" TargetMode="External"/><Relationship Id="rId18" Type="http://schemas.openxmlformats.org/officeDocument/2006/relationships/hyperlink" Target="consultantplus://offline/ref=751CD8CE5B5861EE93239BDF74B8DE93F5809EC1BA50C0D05D3343u461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hop_office@tdera.ru" TargetMode="External"/><Relationship Id="rId7" Type="http://schemas.openxmlformats.org/officeDocument/2006/relationships/hyperlink" Target="consultantplus://offline/ref=751CD8CE5B5861EE93239BDF74B8DE93F48B95C4B00DCAD8043F4146u16DG" TargetMode="External"/><Relationship Id="rId12" Type="http://schemas.openxmlformats.org/officeDocument/2006/relationships/hyperlink" Target="consultantplus://offline/ref=751CD8CE5B5861EE93239BDF74B8DE93F48B95C5B50DCAD8043F4146u16DG" TargetMode="External"/><Relationship Id="rId17" Type="http://schemas.openxmlformats.org/officeDocument/2006/relationships/hyperlink" Target="consultantplus://offline/ref=751CD8CE5B5861EE93239BDF74B8DE93F5809EC1BA50C0D05D3343u461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51CD8CE5B5861EE93239BDF74B8DE93F5809EC1BA50C0D05D334341129F61D5231C90AECE6Fu166G" TargetMode="External"/><Relationship Id="rId20" Type="http://schemas.openxmlformats.org/officeDocument/2006/relationships/hyperlink" Target="consultantplus://offline/ref=751CD8CE5B5861EE93239BDF74B8DE93F48B95C5B20DCAD8043F4146u16DG" TargetMode="External"/><Relationship Id="rId29" Type="http://schemas.openxmlformats.org/officeDocument/2006/relationships/hyperlink" Target="http://www.diado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51CD8CE5B5861EE932387DF73B8DE93F78190C6B50DCAD8043F41461DC076D26A1091AECE6F12uC6CG" TargetMode="Externa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51CD8CE5B5861EE93239BDF74B8DE93F5809EC1BA50C0D05D3343u461G" TargetMode="External"/><Relationship Id="rId23" Type="http://schemas.openxmlformats.org/officeDocument/2006/relationships/image" Target="media/image2.png"/><Relationship Id="rId28" Type="http://schemas.openxmlformats.org/officeDocument/2006/relationships/footer" Target="footer2.xml"/><Relationship Id="rId10" Type="http://schemas.openxmlformats.org/officeDocument/2006/relationships/hyperlink" Target="mailto:sverka@tdera.ru" TargetMode="External"/><Relationship Id="rId19" Type="http://schemas.openxmlformats.org/officeDocument/2006/relationships/hyperlink" Target="consultantplus://offline/ref=751CD8CE5B5861EE93239BDF74B8DE93F68B92C2B90DCAD8043F4146u16D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51CD8CE5B5861EE93239BDF74B8DE93F48B95C4B00DCAD8043F4146u16DG" TargetMode="External"/><Relationship Id="rId14" Type="http://schemas.openxmlformats.org/officeDocument/2006/relationships/hyperlink" Target="consultantplus://offline/ref=751CD8CE5B5861EE93239BDF74B8DE93F68B92C2B80DCAD8043F4146u16DG" TargetMode="External"/><Relationship Id="rId22" Type="http://schemas.openxmlformats.org/officeDocument/2006/relationships/image" Target="media/image1.png"/><Relationship Id="rId27" Type="http://schemas.openxmlformats.org/officeDocument/2006/relationships/header" Target="header2.xml"/><Relationship Id="rId30" Type="http://schemas.openxmlformats.org/officeDocument/2006/relationships/hyperlink" Target="http://www.ediweb.com/ru-ru/products/corepla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12395</Words>
  <Characters>70652</Characters>
  <Application>Microsoft Office Word</Application>
  <DocSecurity>8</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Шумилова Татьяна Александровна</dc:creator>
  <cp:keywords/>
  <dc:description/>
  <cp:lastModifiedBy>Бенгард Элина Владимировна</cp:lastModifiedBy>
  <cp:revision>3</cp:revision>
  <cp:lastPrinted>2025-06-18T08:34:00Z</cp:lastPrinted>
  <dcterms:created xsi:type="dcterms:W3CDTF">2026-01-19T12:14:00Z</dcterms:created>
  <dcterms:modified xsi:type="dcterms:W3CDTF">2026-01-19T12:20:00Z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877418630</vt:i4>
  </property>
  <property fmtid="{D5CDD505-2E9C-101B-9397-08002B2CF9AE}" pid="3" name="_NewReviewCycle">
    <vt:lpwstr/>
  </property>
  <property fmtid="{D5CDD505-2E9C-101B-9397-08002B2CF9AE}" pid="4" name="_EmailSubject">
    <vt:lpwstr>Выложить на портал требования к поставкам/шаблоны документов для ознакомления поставщикам</vt:lpwstr>
  </property>
  <property fmtid="{D5CDD505-2E9C-101B-9397-08002B2CF9AE}" pid="5" name="_AuthorEmail">
    <vt:lpwstr>EBengard@tdera.ru</vt:lpwstr>
  </property>
  <property fmtid="{D5CDD505-2E9C-101B-9397-08002B2CF9AE}" pid="6" name="_AuthorEmailDisplayName">
    <vt:lpwstr>Бенгард Элина Владимировна</vt:lpwstr>
  </property>
  <property fmtid="{D5CDD505-2E9C-101B-9397-08002B2CF9AE}" pid="7" name="_PreviousAdHocReviewCycleID">
    <vt:i4>-400468784</vt:i4>
  </property>
</Properties>
</file>